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0C14" w14:textId="6CE7A0A1" w:rsidR="008200B2" w:rsidRPr="00AA2361" w:rsidRDefault="00074267">
      <w:pPr>
        <w:jc w:val="center"/>
        <w:rPr>
          <w:b/>
          <w:sz w:val="50"/>
          <w:szCs w:val="36"/>
        </w:rPr>
      </w:pPr>
      <w:r>
        <w:rPr>
          <w:b/>
          <w:sz w:val="50"/>
          <w:szCs w:val="36"/>
        </w:rPr>
        <w:t>What Kind of Fool Are You?</w:t>
      </w:r>
    </w:p>
    <w:p w14:paraId="2D58345B" w14:textId="77777777" w:rsidR="008200B2" w:rsidRPr="00587492" w:rsidRDefault="008200B2">
      <w:pPr>
        <w:jc w:val="center"/>
        <w:rPr>
          <w:sz w:val="16"/>
          <w:szCs w:val="26"/>
        </w:rPr>
      </w:pPr>
    </w:p>
    <w:tbl>
      <w:tblPr>
        <w:tblW w:w="0" w:type="auto"/>
        <w:tblLayout w:type="fixed"/>
        <w:tblLook w:val="0000" w:firstRow="0" w:lastRow="0" w:firstColumn="0" w:lastColumn="0" w:noHBand="0" w:noVBand="0"/>
      </w:tblPr>
      <w:tblGrid>
        <w:gridCol w:w="1728"/>
        <w:gridCol w:w="1440"/>
        <w:gridCol w:w="783"/>
        <w:gridCol w:w="2547"/>
        <w:gridCol w:w="291"/>
        <w:gridCol w:w="2949"/>
        <w:gridCol w:w="77"/>
        <w:gridCol w:w="2779"/>
        <w:gridCol w:w="1728"/>
      </w:tblGrid>
      <w:tr w:rsidR="003030C1" w14:paraId="3C731C64" w14:textId="77777777" w:rsidTr="00A239BF">
        <w:trPr>
          <w:cantSplit/>
        </w:trPr>
        <w:tc>
          <w:tcPr>
            <w:tcW w:w="1728" w:type="dxa"/>
            <w:tcBorders>
              <w:top w:val="single" w:sz="12" w:space="0" w:color="auto"/>
              <w:left w:val="single" w:sz="12" w:space="0" w:color="auto"/>
              <w:bottom w:val="single" w:sz="12" w:space="0" w:color="auto"/>
              <w:right w:val="single" w:sz="6" w:space="0" w:color="auto"/>
            </w:tcBorders>
            <w:shd w:val="clear" w:color="auto" w:fill="F2DBDB" w:themeFill="accent2" w:themeFillTint="33"/>
          </w:tcPr>
          <w:p w14:paraId="2BDD5FC6" w14:textId="77777777" w:rsidR="003030C1" w:rsidRPr="003030C1" w:rsidRDefault="003030C1">
            <w:pPr>
              <w:jc w:val="center"/>
              <w:rPr>
                <w:b/>
                <w:sz w:val="30"/>
                <w:szCs w:val="30"/>
              </w:rPr>
            </w:pPr>
            <w:r w:rsidRPr="003030C1">
              <w:rPr>
                <w:b/>
                <w:sz w:val="30"/>
                <w:szCs w:val="30"/>
              </w:rPr>
              <w:t>Type</w:t>
            </w:r>
          </w:p>
        </w:tc>
        <w:tc>
          <w:tcPr>
            <w:tcW w:w="2223" w:type="dxa"/>
            <w:gridSpan w:val="2"/>
            <w:tcBorders>
              <w:top w:val="single" w:sz="12" w:space="0" w:color="auto"/>
              <w:left w:val="single" w:sz="6" w:space="0" w:color="auto"/>
              <w:bottom w:val="single" w:sz="12" w:space="0" w:color="auto"/>
              <w:right w:val="single" w:sz="6" w:space="0" w:color="auto"/>
            </w:tcBorders>
            <w:shd w:val="clear" w:color="auto" w:fill="D9D9D9" w:themeFill="background1" w:themeFillShade="D9"/>
          </w:tcPr>
          <w:p w14:paraId="66B00B2A" w14:textId="77777777" w:rsidR="003030C1" w:rsidRDefault="003030C1">
            <w:pPr>
              <w:jc w:val="center"/>
              <w:rPr>
                <w:b/>
                <w:sz w:val="30"/>
                <w:szCs w:val="30"/>
              </w:rPr>
            </w:pPr>
          </w:p>
        </w:tc>
        <w:tc>
          <w:tcPr>
            <w:tcW w:w="2838" w:type="dxa"/>
            <w:gridSpan w:val="2"/>
            <w:tcBorders>
              <w:top w:val="single" w:sz="12" w:space="0" w:color="auto"/>
              <w:left w:val="single" w:sz="6" w:space="0" w:color="auto"/>
              <w:bottom w:val="single" w:sz="12" w:space="0" w:color="auto"/>
              <w:right w:val="single" w:sz="6" w:space="0" w:color="auto"/>
            </w:tcBorders>
            <w:shd w:val="clear" w:color="auto" w:fill="D9D9D9" w:themeFill="background1" w:themeFillShade="D9"/>
          </w:tcPr>
          <w:p w14:paraId="0AA93B1A" w14:textId="77777777" w:rsidR="003030C1" w:rsidRDefault="003030C1" w:rsidP="00AA24D4">
            <w:pPr>
              <w:jc w:val="center"/>
              <w:rPr>
                <w:b/>
                <w:sz w:val="30"/>
                <w:szCs w:val="30"/>
              </w:rPr>
            </w:pPr>
          </w:p>
        </w:tc>
        <w:tc>
          <w:tcPr>
            <w:tcW w:w="3026" w:type="dxa"/>
            <w:gridSpan w:val="2"/>
            <w:tcBorders>
              <w:top w:val="single" w:sz="12" w:space="0" w:color="auto"/>
              <w:left w:val="single" w:sz="6" w:space="0" w:color="auto"/>
              <w:bottom w:val="single" w:sz="12" w:space="0" w:color="auto"/>
              <w:right w:val="single" w:sz="6" w:space="0" w:color="auto"/>
            </w:tcBorders>
            <w:shd w:val="clear" w:color="auto" w:fill="D9D9D9" w:themeFill="background1" w:themeFillShade="D9"/>
          </w:tcPr>
          <w:p w14:paraId="194D1D0E" w14:textId="77777777" w:rsidR="003030C1" w:rsidRDefault="003030C1" w:rsidP="00AA24D4">
            <w:pPr>
              <w:jc w:val="center"/>
              <w:rPr>
                <w:b/>
                <w:sz w:val="30"/>
                <w:szCs w:val="30"/>
              </w:rPr>
            </w:pPr>
          </w:p>
        </w:tc>
        <w:tc>
          <w:tcPr>
            <w:tcW w:w="2779"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14:paraId="3E6055F0" w14:textId="77777777" w:rsidR="003030C1" w:rsidRDefault="003030C1" w:rsidP="00AA24D4">
            <w:pPr>
              <w:jc w:val="center"/>
              <w:rPr>
                <w:b/>
                <w:sz w:val="30"/>
                <w:szCs w:val="30"/>
              </w:rPr>
            </w:pPr>
          </w:p>
        </w:tc>
        <w:tc>
          <w:tcPr>
            <w:tcW w:w="172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14:paraId="10CDA657" w14:textId="77777777" w:rsidR="003030C1" w:rsidRDefault="003030C1" w:rsidP="00AA24D4">
            <w:pPr>
              <w:jc w:val="center"/>
              <w:rPr>
                <w:b/>
                <w:sz w:val="30"/>
                <w:szCs w:val="30"/>
              </w:rPr>
            </w:pPr>
          </w:p>
        </w:tc>
      </w:tr>
      <w:tr w:rsidR="00A239BF" w14:paraId="6B777BD6" w14:textId="77777777" w:rsidTr="00A239BF">
        <w:trPr>
          <w:cantSplit/>
        </w:trPr>
        <w:tc>
          <w:tcPr>
            <w:tcW w:w="1728" w:type="dxa"/>
            <w:vMerge w:val="restart"/>
            <w:tcBorders>
              <w:top w:val="single" w:sz="12" w:space="0" w:color="auto"/>
              <w:left w:val="single" w:sz="12" w:space="0" w:color="auto"/>
              <w:bottom w:val="single" w:sz="12" w:space="0" w:color="auto"/>
              <w:right w:val="single" w:sz="6" w:space="0" w:color="auto"/>
            </w:tcBorders>
          </w:tcPr>
          <w:p w14:paraId="2714F86E" w14:textId="77777777" w:rsidR="00A239BF" w:rsidRDefault="00A239BF" w:rsidP="00AA24D4">
            <w:pPr>
              <w:jc w:val="center"/>
              <w:rPr>
                <w:b/>
                <w:sz w:val="21"/>
                <w:szCs w:val="21"/>
              </w:rPr>
            </w:pPr>
          </w:p>
          <w:p w14:paraId="6A8B4E1A" w14:textId="77777777" w:rsidR="00A239BF" w:rsidRPr="00A239BF" w:rsidRDefault="00A239BF" w:rsidP="00AA24D4">
            <w:pPr>
              <w:jc w:val="center"/>
              <w:rPr>
                <w:sz w:val="26"/>
                <w:szCs w:val="26"/>
                <w:shd w:val="clear" w:color="auto" w:fill="F2DBDB"/>
              </w:rPr>
            </w:pPr>
            <w:r w:rsidRPr="00A239BF">
              <w:rPr>
                <w:b/>
                <w:sz w:val="26"/>
                <w:szCs w:val="26"/>
                <w:shd w:val="clear" w:color="auto" w:fill="F2DBDB"/>
              </w:rPr>
              <w:t>Simple</w:t>
            </w:r>
          </w:p>
          <w:p w14:paraId="7D4039D9" w14:textId="77777777" w:rsidR="00A239BF" w:rsidRDefault="00A239BF" w:rsidP="00AA24D4">
            <w:pPr>
              <w:jc w:val="center"/>
              <w:rPr>
                <w:sz w:val="21"/>
                <w:szCs w:val="21"/>
              </w:rPr>
            </w:pPr>
            <w:r w:rsidRPr="00BB5D23">
              <w:rPr>
                <w:sz w:val="21"/>
                <w:szCs w:val="21"/>
              </w:rPr>
              <w:t xml:space="preserve">"opened up" </w:t>
            </w:r>
          </w:p>
          <w:p w14:paraId="23F82415" w14:textId="77777777" w:rsidR="00A239BF" w:rsidRPr="00BB5D23" w:rsidRDefault="00A239BF" w:rsidP="00AA24D4">
            <w:pPr>
              <w:jc w:val="center"/>
              <w:rPr>
                <w:sz w:val="21"/>
                <w:szCs w:val="21"/>
              </w:rPr>
            </w:pPr>
          </w:p>
          <w:p w14:paraId="018D02FD" w14:textId="77777777" w:rsidR="00A239BF" w:rsidRPr="00BB5D23" w:rsidRDefault="00A239BF" w:rsidP="00AA24D4">
            <w:pPr>
              <w:jc w:val="center"/>
              <w:rPr>
                <w:b/>
                <w:sz w:val="21"/>
                <w:szCs w:val="21"/>
                <w:lang w:bidi="he-IL"/>
              </w:rPr>
            </w:pPr>
            <w:r w:rsidRPr="00BB5D23">
              <w:rPr>
                <w:b/>
                <w:sz w:val="21"/>
                <w:szCs w:val="21"/>
                <w:lang w:bidi="he-IL"/>
              </w:rPr>
              <w:t xml:space="preserve">pethiy </w:t>
            </w:r>
          </w:p>
          <w:p w14:paraId="19B850B8" w14:textId="77777777" w:rsidR="00A239BF" w:rsidRPr="00BB5D23" w:rsidRDefault="00A239BF" w:rsidP="00AA24D4">
            <w:pPr>
              <w:jc w:val="center"/>
              <w:rPr>
                <w:sz w:val="21"/>
                <w:szCs w:val="21"/>
              </w:rPr>
            </w:pPr>
            <w:r w:rsidRPr="00BB5D23">
              <w:rPr>
                <w:sz w:val="21"/>
                <w:szCs w:val="21"/>
                <w:lang w:bidi="he-IL"/>
              </w:rPr>
              <w:t>{peth-ee'}</w:t>
            </w:r>
          </w:p>
        </w:tc>
        <w:tc>
          <w:tcPr>
            <w:tcW w:w="12594" w:type="dxa"/>
            <w:gridSpan w:val="8"/>
            <w:tcBorders>
              <w:left w:val="single" w:sz="6" w:space="0" w:color="auto"/>
              <w:bottom w:val="single" w:sz="6" w:space="0" w:color="auto"/>
              <w:right w:val="single" w:sz="12" w:space="0" w:color="auto"/>
            </w:tcBorders>
          </w:tcPr>
          <w:p w14:paraId="4EFD6E26" w14:textId="721472D7" w:rsidR="00A239BF" w:rsidRPr="00A239BF" w:rsidRDefault="00A239BF" w:rsidP="008C07A2">
            <w:pPr>
              <w:rPr>
                <w:rFonts w:ascii="Georgia" w:hAnsi="Georgia"/>
                <w:color w:val="000000"/>
                <w:sz w:val="21"/>
                <w:szCs w:val="21"/>
              </w:rPr>
            </w:pPr>
            <w:r w:rsidRPr="00A239BF">
              <w:rPr>
                <w:b/>
                <w:sz w:val="26"/>
                <w:szCs w:val="26"/>
                <w:shd w:val="clear" w:color="auto" w:fill="DDD9C3"/>
              </w:rPr>
              <w:t>Description</w:t>
            </w:r>
            <w:r>
              <w:rPr>
                <w:rFonts w:ascii="Georgia" w:hAnsi="Georgia"/>
                <w:color w:val="000000"/>
                <w:sz w:val="21"/>
                <w:szCs w:val="21"/>
              </w:rPr>
              <w:t xml:space="preserve">:  </w:t>
            </w:r>
            <w:r w:rsidRPr="00E12B1F">
              <w:rPr>
                <w:rFonts w:ascii="Georgia" w:hAnsi="Georgia"/>
                <w:b/>
                <w:bCs/>
                <w:color w:val="632423" w:themeColor="accent2" w:themeShade="80"/>
                <w:sz w:val="21"/>
                <w:szCs w:val="21"/>
              </w:rPr>
              <w:t>Open minded to all kinds of enticements &amp; deceptions because they have no discernment</w:t>
            </w:r>
            <w:r w:rsidRPr="00A239BF">
              <w:rPr>
                <w:rFonts w:ascii="Georgia" w:hAnsi="Georgia"/>
                <w:color w:val="000000"/>
                <w:sz w:val="21"/>
                <w:szCs w:val="21"/>
              </w:rPr>
              <w:t xml:space="preserve">. Easily persuaded by flattery, delusion, deception, and enticement. He is ready to believe almost anything and he exhibits great gullibility. </w:t>
            </w:r>
            <w:r w:rsidR="008C07A2" w:rsidRPr="008C07A2">
              <w:rPr>
                <w:rFonts w:ascii="Georgia" w:hAnsi="Georgia"/>
                <w:color w:val="000000"/>
                <w:sz w:val="21"/>
                <w:szCs w:val="21"/>
              </w:rPr>
              <w:t>Believes every word</w:t>
            </w:r>
            <w:r w:rsidR="008C07A2">
              <w:rPr>
                <w:rFonts w:ascii="Georgia" w:hAnsi="Georgia"/>
                <w:color w:val="000000"/>
                <w:sz w:val="21"/>
                <w:szCs w:val="21"/>
              </w:rPr>
              <w:t xml:space="preserve">: </w:t>
            </w:r>
            <w:r w:rsidRPr="00A239BF">
              <w:rPr>
                <w:rFonts w:ascii="Georgia" w:hAnsi="Georgia"/>
                <w:color w:val="000000"/>
                <w:sz w:val="21"/>
                <w:szCs w:val="21"/>
              </w:rPr>
              <w:t>believes gossip, slander, and false teaching, and he hates academic discipline.</w:t>
            </w:r>
            <w:r w:rsidR="008C07A2" w:rsidRPr="008C07A2">
              <w:rPr>
                <w:rFonts w:ascii="Georgia" w:hAnsi="Georgia"/>
                <w:color w:val="000000"/>
                <w:sz w:val="21"/>
                <w:szCs w:val="21"/>
              </w:rPr>
              <w:t xml:space="preserve"> Looks for a leader, Ignorant of cause and effect, Is corrupted by scorning fools</w:t>
            </w:r>
          </w:p>
        </w:tc>
      </w:tr>
      <w:tr w:rsidR="00330EFC" w14:paraId="23B7B83E" w14:textId="77777777" w:rsidTr="00D07C82">
        <w:trPr>
          <w:cantSplit/>
        </w:trPr>
        <w:tc>
          <w:tcPr>
            <w:tcW w:w="1728" w:type="dxa"/>
            <w:vMerge/>
            <w:tcBorders>
              <w:top w:val="single" w:sz="4" w:space="0" w:color="auto"/>
              <w:left w:val="single" w:sz="12" w:space="0" w:color="auto"/>
              <w:bottom w:val="single" w:sz="12" w:space="0" w:color="auto"/>
              <w:right w:val="single" w:sz="6" w:space="0" w:color="auto"/>
            </w:tcBorders>
          </w:tcPr>
          <w:p w14:paraId="61D6A299" w14:textId="77777777" w:rsidR="00330EFC" w:rsidRPr="00BB5D23" w:rsidRDefault="00330EFC" w:rsidP="00AA24D4">
            <w:pPr>
              <w:jc w:val="center"/>
              <w:rPr>
                <w:sz w:val="21"/>
                <w:szCs w:val="21"/>
              </w:rPr>
            </w:pPr>
          </w:p>
        </w:tc>
        <w:tc>
          <w:tcPr>
            <w:tcW w:w="1440" w:type="dxa"/>
            <w:tcBorders>
              <w:top w:val="single" w:sz="6" w:space="0" w:color="auto"/>
              <w:left w:val="single" w:sz="6" w:space="0" w:color="auto"/>
              <w:bottom w:val="single" w:sz="12" w:space="0" w:color="auto"/>
              <w:right w:val="single" w:sz="6" w:space="0" w:color="auto"/>
            </w:tcBorders>
          </w:tcPr>
          <w:p w14:paraId="0228AA1E" w14:textId="77777777" w:rsidR="00330EFC" w:rsidRDefault="00330EFC" w:rsidP="00AA24D4">
            <w:pPr>
              <w:rPr>
                <w:rFonts w:ascii="Georgia" w:hAnsi="Georgia"/>
                <w:color w:val="000000"/>
                <w:sz w:val="21"/>
                <w:szCs w:val="21"/>
              </w:rPr>
            </w:pPr>
          </w:p>
        </w:tc>
        <w:tc>
          <w:tcPr>
            <w:tcW w:w="3330" w:type="dxa"/>
            <w:gridSpan w:val="2"/>
            <w:tcBorders>
              <w:top w:val="single" w:sz="6" w:space="0" w:color="auto"/>
              <w:left w:val="single" w:sz="6" w:space="0" w:color="auto"/>
              <w:bottom w:val="single" w:sz="12" w:space="0" w:color="auto"/>
              <w:right w:val="single" w:sz="6" w:space="0" w:color="auto"/>
            </w:tcBorders>
          </w:tcPr>
          <w:p w14:paraId="6D12EEE7" w14:textId="77777777" w:rsidR="00330EFC" w:rsidRPr="00BB5D23" w:rsidRDefault="00330EFC" w:rsidP="00AA24D4">
            <w:pPr>
              <w:rPr>
                <w:sz w:val="21"/>
                <w:szCs w:val="21"/>
              </w:rPr>
            </w:pPr>
            <w:r w:rsidRPr="00A239BF">
              <w:rPr>
                <w:b/>
                <w:sz w:val="26"/>
                <w:szCs w:val="26"/>
                <w:shd w:val="clear" w:color="auto" w:fill="FDE9D9"/>
              </w:rPr>
              <w:t>Problem</w:t>
            </w:r>
            <w:r>
              <w:rPr>
                <w:rFonts w:ascii="Georgia" w:hAnsi="Georgia"/>
                <w:color w:val="000000"/>
                <w:sz w:val="21"/>
                <w:szCs w:val="21"/>
              </w:rPr>
              <w:t xml:space="preserve">:  </w:t>
            </w:r>
            <w:r w:rsidR="008C07A2" w:rsidRPr="008C07A2">
              <w:t xml:space="preserve">Believes every word </w:t>
            </w:r>
            <w:r w:rsidR="008C07A2" w:rsidRPr="008C07A2">
              <w:sym w:font="Symbol" w:char="F0B7"/>
            </w:r>
            <w:r w:rsidR="008C07A2" w:rsidRPr="008C07A2">
              <w:t xml:space="preserve"> Looks for a leader </w:t>
            </w:r>
            <w:r w:rsidR="008C07A2" w:rsidRPr="008C07A2">
              <w:sym w:font="Symbol" w:char="F0B7"/>
            </w:r>
            <w:r w:rsidR="008C07A2" w:rsidRPr="008C07A2">
              <w:t xml:space="preserve"> Ignorant of cause and effect </w:t>
            </w:r>
            <w:r w:rsidR="008C07A2" w:rsidRPr="008C07A2">
              <w:sym w:font="Symbol" w:char="F0B7"/>
            </w:r>
            <w:r w:rsidR="008C07A2" w:rsidRPr="008C07A2">
              <w:t xml:space="preserve"> Is corrupted by scorning fools </w:t>
            </w:r>
            <w:r w:rsidR="008C07A2" w:rsidRPr="008C07A2">
              <w:sym w:font="Symbol" w:char="F0B7"/>
            </w:r>
            <w:r w:rsidR="008C07A2" w:rsidRPr="008C07A2">
              <w:t xml:space="preserve"> </w:t>
            </w:r>
            <w:r w:rsidRPr="008C07A2">
              <w:t xml:space="preserve">Immature, gullible, and curious. </w:t>
            </w:r>
            <w:r w:rsidR="008C07A2" w:rsidRPr="008C07A2">
              <w:sym w:font="Symbol" w:char="F0B7"/>
            </w:r>
            <w:r w:rsidR="008C07A2" w:rsidRPr="008C07A2">
              <w:t xml:space="preserve"> </w:t>
            </w:r>
            <w:r w:rsidRPr="008C07A2">
              <w:t>Fails to see cause &amp; effect sequences.</w:t>
            </w:r>
          </w:p>
        </w:tc>
        <w:tc>
          <w:tcPr>
            <w:tcW w:w="3240" w:type="dxa"/>
            <w:gridSpan w:val="2"/>
            <w:tcBorders>
              <w:top w:val="single" w:sz="6" w:space="0" w:color="auto"/>
              <w:left w:val="single" w:sz="6" w:space="0" w:color="auto"/>
              <w:bottom w:val="single" w:sz="12" w:space="0" w:color="auto"/>
              <w:right w:val="single" w:sz="6" w:space="0" w:color="auto"/>
            </w:tcBorders>
          </w:tcPr>
          <w:p w14:paraId="0A6401FE" w14:textId="77777777" w:rsidR="00330EFC" w:rsidRDefault="00330EFC" w:rsidP="00AA24D4">
            <w:pPr>
              <w:rPr>
                <w:rFonts w:ascii="Georgia" w:hAnsi="Georgia"/>
                <w:color w:val="000000"/>
                <w:sz w:val="21"/>
                <w:szCs w:val="21"/>
              </w:rPr>
            </w:pPr>
            <w:r w:rsidRPr="00A239BF">
              <w:rPr>
                <w:b/>
                <w:sz w:val="26"/>
                <w:szCs w:val="26"/>
                <w:shd w:val="clear" w:color="auto" w:fill="F2DBDB"/>
              </w:rPr>
              <w:t>Special Danger</w:t>
            </w:r>
            <w:r>
              <w:rPr>
                <w:rFonts w:ascii="Georgia" w:hAnsi="Georgia"/>
                <w:color w:val="000000"/>
                <w:sz w:val="21"/>
                <w:szCs w:val="21"/>
              </w:rPr>
              <w:t xml:space="preserve">:  </w:t>
            </w:r>
          </w:p>
          <w:p w14:paraId="39AD313C" w14:textId="77777777" w:rsidR="00330EFC" w:rsidRPr="008C07A2" w:rsidRDefault="008C07A2" w:rsidP="00AA24D4">
            <w:r w:rsidRPr="008C07A2">
              <w:sym w:font="Symbol" w:char="F0B7"/>
            </w:r>
            <w:r w:rsidRPr="008C07A2">
              <w:t xml:space="preserve"> </w:t>
            </w:r>
            <w:r w:rsidR="00330EFC" w:rsidRPr="008C07A2">
              <w:t xml:space="preserve">Can quickly digress into greater foolishness.  </w:t>
            </w:r>
            <w:r w:rsidRPr="008C07A2">
              <w:sym w:font="Symbol" w:char="F0B7"/>
            </w:r>
            <w:r w:rsidRPr="008C07A2">
              <w:t xml:space="preserve"> </w:t>
            </w:r>
            <w:r w:rsidR="00330EFC" w:rsidRPr="008C07A2">
              <w:t xml:space="preserve">Especially vulnerable to seductive women.  </w:t>
            </w:r>
            <w:r w:rsidRPr="008C07A2">
              <w:sym w:font="Symbol" w:char="F0B7"/>
            </w:r>
            <w:r w:rsidRPr="008C07A2">
              <w:t xml:space="preserve"> </w:t>
            </w:r>
            <w:r w:rsidR="00330EFC" w:rsidRPr="008C07A2">
              <w:t>Easy prey for  scorning fools, who become heroes for them</w:t>
            </w:r>
          </w:p>
        </w:tc>
        <w:tc>
          <w:tcPr>
            <w:tcW w:w="2856" w:type="dxa"/>
            <w:gridSpan w:val="2"/>
            <w:tcBorders>
              <w:top w:val="single" w:sz="6" w:space="0" w:color="auto"/>
              <w:left w:val="single" w:sz="6" w:space="0" w:color="auto"/>
              <w:bottom w:val="single" w:sz="12" w:space="0" w:color="auto"/>
              <w:right w:val="single" w:sz="6" w:space="0" w:color="auto"/>
            </w:tcBorders>
          </w:tcPr>
          <w:p w14:paraId="44469AF8" w14:textId="77777777" w:rsidR="00330EFC" w:rsidRDefault="00330EFC" w:rsidP="00AA24D4">
            <w:pPr>
              <w:rPr>
                <w:rFonts w:ascii="Georgia" w:hAnsi="Georgia"/>
                <w:color w:val="000000"/>
                <w:sz w:val="21"/>
                <w:szCs w:val="21"/>
              </w:rPr>
            </w:pPr>
            <w:r w:rsidRPr="00A239BF">
              <w:rPr>
                <w:b/>
                <w:sz w:val="26"/>
                <w:szCs w:val="26"/>
                <w:shd w:val="clear" w:color="auto" w:fill="D6E3BC"/>
              </w:rPr>
              <w:t>Treatment</w:t>
            </w:r>
            <w:r>
              <w:rPr>
                <w:rFonts w:ascii="Georgia" w:hAnsi="Georgia"/>
                <w:color w:val="000000"/>
                <w:sz w:val="21"/>
                <w:szCs w:val="21"/>
              </w:rPr>
              <w:t xml:space="preserve">:  </w:t>
            </w:r>
          </w:p>
          <w:p w14:paraId="63B40391" w14:textId="77777777" w:rsidR="00330EFC" w:rsidRPr="008C07A2" w:rsidRDefault="008C07A2" w:rsidP="008C07A2">
            <w:r w:rsidRPr="008C07A2">
              <w:sym w:font="Symbol" w:char="F0B7"/>
            </w:r>
            <w:r w:rsidRPr="008C07A2">
              <w:t xml:space="preserve"> </w:t>
            </w:r>
            <w:r w:rsidR="00330EFC" w:rsidRPr="008C07A2">
              <w:t xml:space="preserve">Consistent discipline, </w:t>
            </w:r>
            <w:r w:rsidRPr="008C07A2">
              <w:sym w:font="Symbol" w:char="F0B7"/>
            </w:r>
            <w:r w:rsidRPr="008C07A2">
              <w:t xml:space="preserve">  </w:t>
            </w:r>
            <w:r w:rsidR="00330EFC" w:rsidRPr="008C07A2">
              <w:t xml:space="preserve">instruction in wisdom from the Proverbs.  </w:t>
            </w:r>
            <w:r w:rsidRPr="008C07A2">
              <w:sym w:font="Symbol" w:char="F0B7"/>
            </w:r>
            <w:r w:rsidRPr="008C07A2">
              <w:t xml:space="preserve"> </w:t>
            </w:r>
            <w:r w:rsidR="00330EFC" w:rsidRPr="008C07A2">
              <w:t>Needs to see swift &amp; decisive correction for scorning fools</w:t>
            </w:r>
            <w:r w:rsidRPr="008C07A2">
              <w:t xml:space="preserve"> </w:t>
            </w:r>
            <w:r w:rsidRPr="008C07A2">
              <w:sym w:font="Symbol" w:char="F0B7"/>
            </w:r>
            <w:r w:rsidRPr="008C07A2">
              <w:t xml:space="preserve"> </w:t>
            </w:r>
            <w:r>
              <w:t xml:space="preserve"> </w:t>
            </w:r>
            <w:r w:rsidRPr="008C07A2">
              <w:t xml:space="preserve">Have father lead and praise </w:t>
            </w:r>
            <w:r w:rsidRPr="008C07A2">
              <w:sym w:font="Symbol" w:char="F0B7"/>
            </w:r>
            <w:r w:rsidRPr="008C07A2">
              <w:t xml:space="preserve"> Teach principles of life </w:t>
            </w:r>
            <w:r>
              <w:t xml:space="preserve"> </w:t>
            </w:r>
          </w:p>
        </w:tc>
        <w:tc>
          <w:tcPr>
            <w:tcW w:w="1728" w:type="dxa"/>
            <w:tcBorders>
              <w:top w:val="single" w:sz="6" w:space="0" w:color="auto"/>
              <w:left w:val="single" w:sz="6" w:space="0" w:color="auto"/>
              <w:bottom w:val="single" w:sz="12" w:space="0" w:color="auto"/>
              <w:right w:val="single" w:sz="12" w:space="0" w:color="auto"/>
            </w:tcBorders>
          </w:tcPr>
          <w:p w14:paraId="0BF9CBF6" w14:textId="77777777" w:rsidR="00330EFC" w:rsidRPr="00BB5D23" w:rsidRDefault="00330EFC" w:rsidP="00AA24D4">
            <w:pPr>
              <w:rPr>
                <w:sz w:val="21"/>
                <w:szCs w:val="21"/>
              </w:rPr>
            </w:pPr>
            <w:r w:rsidRPr="00A239BF">
              <w:rPr>
                <w:b/>
                <w:sz w:val="26"/>
                <w:szCs w:val="26"/>
                <w:shd w:val="clear" w:color="auto" w:fill="C6D9F1"/>
              </w:rPr>
              <w:t>References</w:t>
            </w:r>
            <w:r>
              <w:rPr>
                <w:rFonts w:ascii="Georgia" w:hAnsi="Georgia"/>
                <w:color w:val="000000"/>
                <w:sz w:val="21"/>
                <w:szCs w:val="21"/>
              </w:rPr>
              <w:t xml:space="preserve">:  </w:t>
            </w:r>
            <w:r w:rsidRPr="00BB5D23">
              <w:rPr>
                <w:sz w:val="21"/>
                <w:szCs w:val="21"/>
              </w:rPr>
              <w:t>Pr 1:1-4</w:t>
            </w:r>
          </w:p>
          <w:p w14:paraId="091260A1" w14:textId="77777777" w:rsidR="00330EFC" w:rsidRPr="00BB5D23" w:rsidRDefault="00330EFC" w:rsidP="00AA24D4">
            <w:pPr>
              <w:rPr>
                <w:sz w:val="21"/>
                <w:szCs w:val="21"/>
              </w:rPr>
            </w:pPr>
            <w:smartTag w:uri="schemas-libronix-net/bible-reference" w:element="bible">
              <w:r w:rsidRPr="00BB5D23">
                <w:rPr>
                  <w:sz w:val="21"/>
                  <w:szCs w:val="21"/>
                </w:rPr>
                <w:t>Pr 7:6-7</w:t>
              </w:r>
            </w:smartTag>
          </w:p>
          <w:p w14:paraId="2111C62C" w14:textId="77777777" w:rsidR="00330EFC" w:rsidRPr="00BB5D23" w:rsidRDefault="00330EFC" w:rsidP="00AA24D4">
            <w:pPr>
              <w:rPr>
                <w:sz w:val="21"/>
                <w:szCs w:val="21"/>
              </w:rPr>
            </w:pPr>
            <w:smartTag w:uri="schemas-libronix-net/bible-reference" w:element="bible">
              <w:r w:rsidRPr="00BB5D23">
                <w:rPr>
                  <w:sz w:val="21"/>
                  <w:szCs w:val="21"/>
                </w:rPr>
                <w:t>Pr 22:3</w:t>
              </w:r>
            </w:smartTag>
          </w:p>
          <w:p w14:paraId="41EC5CFA" w14:textId="77777777" w:rsidR="00330EFC" w:rsidRPr="00BB5D23" w:rsidRDefault="00330EFC" w:rsidP="00AA24D4">
            <w:pPr>
              <w:rPr>
                <w:sz w:val="21"/>
                <w:szCs w:val="21"/>
              </w:rPr>
            </w:pPr>
            <w:r w:rsidRPr="00BB5D23">
              <w:rPr>
                <w:sz w:val="21"/>
                <w:szCs w:val="21"/>
              </w:rPr>
              <w:t>Pr 19:25</w:t>
            </w:r>
          </w:p>
        </w:tc>
      </w:tr>
      <w:tr w:rsidR="003030C1" w14:paraId="4A657687" w14:textId="77777777" w:rsidTr="00A239BF">
        <w:trPr>
          <w:cantSplit/>
        </w:trPr>
        <w:tc>
          <w:tcPr>
            <w:tcW w:w="1728" w:type="dxa"/>
            <w:vMerge w:val="restart"/>
            <w:tcBorders>
              <w:top w:val="single" w:sz="12" w:space="0" w:color="auto"/>
              <w:left w:val="single" w:sz="12" w:space="0" w:color="auto"/>
              <w:bottom w:val="single" w:sz="12" w:space="0" w:color="auto"/>
              <w:right w:val="single" w:sz="6" w:space="0" w:color="auto"/>
            </w:tcBorders>
          </w:tcPr>
          <w:p w14:paraId="5A23D8B2" w14:textId="77777777" w:rsidR="003030C1" w:rsidRDefault="003030C1">
            <w:pPr>
              <w:jc w:val="center"/>
              <w:rPr>
                <w:b/>
                <w:sz w:val="21"/>
                <w:szCs w:val="21"/>
              </w:rPr>
            </w:pPr>
          </w:p>
          <w:p w14:paraId="2C3D0B05" w14:textId="77777777" w:rsidR="00A239BF" w:rsidRPr="003030C1" w:rsidRDefault="00A239BF" w:rsidP="00A239BF">
            <w:pPr>
              <w:jc w:val="center"/>
              <w:rPr>
                <w:sz w:val="26"/>
                <w:szCs w:val="26"/>
              </w:rPr>
            </w:pPr>
            <w:r w:rsidRPr="00A239BF">
              <w:rPr>
                <w:b/>
                <w:sz w:val="26"/>
                <w:szCs w:val="26"/>
                <w:shd w:val="clear" w:color="auto" w:fill="F2DBDB"/>
              </w:rPr>
              <w:t>Silly</w:t>
            </w:r>
          </w:p>
          <w:p w14:paraId="3CDC76F0" w14:textId="77777777" w:rsidR="00A239BF" w:rsidRDefault="00A239BF" w:rsidP="00A239BF">
            <w:pPr>
              <w:jc w:val="center"/>
              <w:rPr>
                <w:sz w:val="21"/>
                <w:szCs w:val="21"/>
              </w:rPr>
            </w:pPr>
            <w:r w:rsidRPr="00BB5D23">
              <w:rPr>
                <w:sz w:val="21"/>
                <w:szCs w:val="21"/>
              </w:rPr>
              <w:t>"morally missed the mark"</w:t>
            </w:r>
          </w:p>
          <w:p w14:paraId="70CBB0E6" w14:textId="77777777" w:rsidR="00A239BF" w:rsidRPr="00BB5D23" w:rsidRDefault="00A239BF" w:rsidP="00A239BF">
            <w:pPr>
              <w:jc w:val="center"/>
              <w:rPr>
                <w:sz w:val="21"/>
                <w:szCs w:val="21"/>
              </w:rPr>
            </w:pPr>
          </w:p>
          <w:p w14:paraId="514E4DFB" w14:textId="77777777" w:rsidR="00A239BF" w:rsidRPr="00BB5D23" w:rsidRDefault="00A239BF" w:rsidP="00A239BF">
            <w:pPr>
              <w:jc w:val="center"/>
              <w:rPr>
                <w:b/>
                <w:sz w:val="21"/>
                <w:szCs w:val="21"/>
                <w:lang w:bidi="he-IL"/>
              </w:rPr>
            </w:pPr>
            <w:r w:rsidRPr="00BB5D23">
              <w:rPr>
                <w:b/>
                <w:sz w:val="21"/>
                <w:szCs w:val="21"/>
                <w:lang w:bidi="he-IL"/>
              </w:rPr>
              <w:t xml:space="preserve">eviyl </w:t>
            </w:r>
          </w:p>
          <w:p w14:paraId="44127BB6" w14:textId="77777777" w:rsidR="003030C1" w:rsidRPr="00BB5D23" w:rsidRDefault="00A239BF" w:rsidP="00A239BF">
            <w:pPr>
              <w:jc w:val="center"/>
              <w:rPr>
                <w:sz w:val="21"/>
                <w:szCs w:val="21"/>
              </w:rPr>
            </w:pPr>
            <w:r w:rsidRPr="00BB5D23">
              <w:rPr>
                <w:sz w:val="21"/>
                <w:szCs w:val="21"/>
                <w:lang w:bidi="he-IL"/>
              </w:rPr>
              <w:t>{ev-eel'}</w:t>
            </w:r>
          </w:p>
        </w:tc>
        <w:tc>
          <w:tcPr>
            <w:tcW w:w="12594" w:type="dxa"/>
            <w:gridSpan w:val="8"/>
            <w:tcBorders>
              <w:top w:val="single" w:sz="12" w:space="0" w:color="auto"/>
              <w:left w:val="single" w:sz="6" w:space="0" w:color="auto"/>
              <w:bottom w:val="single" w:sz="6" w:space="0" w:color="auto"/>
              <w:right w:val="single" w:sz="12" w:space="0" w:color="auto"/>
            </w:tcBorders>
          </w:tcPr>
          <w:p w14:paraId="1420D3AE" w14:textId="77777777" w:rsidR="003030C1" w:rsidRPr="00572940" w:rsidRDefault="003030C1" w:rsidP="00572940">
            <w:pPr>
              <w:rPr>
                <w:rFonts w:ascii="Georgia" w:hAnsi="Georgia"/>
                <w:color w:val="000000" w:themeColor="text1"/>
                <w:sz w:val="21"/>
                <w:szCs w:val="21"/>
              </w:rPr>
            </w:pPr>
            <w:r w:rsidRPr="003030C1">
              <w:rPr>
                <w:b/>
                <w:sz w:val="26"/>
                <w:szCs w:val="26"/>
                <w:shd w:val="clear" w:color="auto" w:fill="DDD9C3" w:themeFill="background2" w:themeFillShade="E6"/>
              </w:rPr>
              <w:t>Description</w:t>
            </w:r>
            <w:r>
              <w:rPr>
                <w:rFonts w:ascii="Georgia" w:hAnsi="Georgia"/>
                <w:color w:val="000000"/>
                <w:sz w:val="21"/>
                <w:szCs w:val="21"/>
              </w:rPr>
              <w:t xml:space="preserve">:  </w:t>
            </w:r>
            <w:r w:rsidR="00A239BF" w:rsidRPr="00E12B1F">
              <w:rPr>
                <w:rFonts w:ascii="Georgia" w:hAnsi="Georgia"/>
                <w:b/>
                <w:bCs/>
                <w:color w:val="632423" w:themeColor="accent2" w:themeShade="80"/>
                <w:sz w:val="21"/>
                <w:szCs w:val="21"/>
              </w:rPr>
              <w:t>Thick-headed, stupid.  Insolent.  Believes his own way is right</w:t>
            </w:r>
            <w:r w:rsidR="00A239BF" w:rsidRPr="00A239BF">
              <w:rPr>
                <w:rFonts w:ascii="Georgia" w:hAnsi="Georgia"/>
                <w:color w:val="000000"/>
                <w:sz w:val="21"/>
                <w:szCs w:val="21"/>
              </w:rPr>
              <w:t>. to be perverse, or to be one who is without aim or council. The </w:t>
            </w:r>
            <w:r w:rsidR="00A239BF" w:rsidRPr="00A239BF">
              <w:rPr>
                <w:rStyle w:val="Emphasis"/>
                <w:rFonts w:ascii="Georgia" w:hAnsi="Georgia"/>
                <w:b/>
                <w:iCs/>
                <w:color w:val="000000"/>
                <w:sz w:val="21"/>
                <w:szCs w:val="21"/>
              </w:rPr>
              <w:t>eviyl</w:t>
            </w:r>
            <w:r w:rsidR="00A239BF" w:rsidRPr="00A239BF">
              <w:rPr>
                <w:rFonts w:ascii="Georgia" w:hAnsi="Georgia"/>
                <w:color w:val="000000"/>
                <w:sz w:val="21"/>
                <w:szCs w:val="21"/>
              </w:rPr>
              <w:t> fool despises wisdom and instruction. He is full of arrogance and self-justification when confronted with truth. He is easy to spot because his brain has stopped thinking but his tongue is in high gear. In fact, the only way he can appear wise is to keep his mouth shut. As soon as it is opened, his foolishness is revealed.</w:t>
            </w:r>
          </w:p>
        </w:tc>
      </w:tr>
      <w:tr w:rsidR="00A239BF" w14:paraId="19C1AE4C" w14:textId="77777777" w:rsidTr="00D07C82">
        <w:trPr>
          <w:cantSplit/>
        </w:trPr>
        <w:tc>
          <w:tcPr>
            <w:tcW w:w="1728" w:type="dxa"/>
            <w:vMerge/>
            <w:tcBorders>
              <w:left w:val="single" w:sz="12" w:space="0" w:color="auto"/>
              <w:bottom w:val="single" w:sz="12" w:space="0" w:color="auto"/>
              <w:right w:val="single" w:sz="6" w:space="0" w:color="auto"/>
            </w:tcBorders>
          </w:tcPr>
          <w:p w14:paraId="3180FB5A" w14:textId="77777777" w:rsidR="00A239BF" w:rsidRPr="00BB5D23" w:rsidRDefault="00A239BF" w:rsidP="00AA24D4">
            <w:pPr>
              <w:jc w:val="center"/>
              <w:rPr>
                <w:sz w:val="21"/>
                <w:szCs w:val="21"/>
              </w:rPr>
            </w:pPr>
          </w:p>
        </w:tc>
        <w:tc>
          <w:tcPr>
            <w:tcW w:w="1440" w:type="dxa"/>
            <w:tcBorders>
              <w:top w:val="single" w:sz="6" w:space="0" w:color="auto"/>
              <w:left w:val="single" w:sz="6" w:space="0" w:color="auto"/>
              <w:bottom w:val="single" w:sz="12" w:space="0" w:color="auto"/>
              <w:right w:val="single" w:sz="6" w:space="0" w:color="auto"/>
            </w:tcBorders>
          </w:tcPr>
          <w:p w14:paraId="3C376B29" w14:textId="77777777" w:rsidR="00A239BF" w:rsidRDefault="00A239BF" w:rsidP="00AA24D4">
            <w:pPr>
              <w:rPr>
                <w:rFonts w:ascii="Georgia" w:hAnsi="Georgia"/>
                <w:color w:val="000000"/>
                <w:sz w:val="21"/>
                <w:szCs w:val="21"/>
              </w:rPr>
            </w:pPr>
          </w:p>
        </w:tc>
        <w:tc>
          <w:tcPr>
            <w:tcW w:w="3330" w:type="dxa"/>
            <w:gridSpan w:val="2"/>
            <w:tcBorders>
              <w:top w:val="single" w:sz="6" w:space="0" w:color="auto"/>
              <w:left w:val="single" w:sz="6" w:space="0" w:color="auto"/>
              <w:bottom w:val="single" w:sz="12" w:space="0" w:color="auto"/>
              <w:right w:val="single" w:sz="6" w:space="0" w:color="auto"/>
            </w:tcBorders>
          </w:tcPr>
          <w:p w14:paraId="4867F0ED" w14:textId="072358DB" w:rsidR="008C07A2" w:rsidRPr="00BB5D23" w:rsidRDefault="00A239BF" w:rsidP="00E12B1F">
            <w:pPr>
              <w:rPr>
                <w:sz w:val="21"/>
                <w:szCs w:val="21"/>
              </w:rPr>
            </w:pPr>
            <w:r w:rsidRPr="00A239BF">
              <w:rPr>
                <w:b/>
                <w:sz w:val="26"/>
                <w:szCs w:val="26"/>
                <w:shd w:val="clear" w:color="auto" w:fill="FDE9D9"/>
              </w:rPr>
              <w:t>Problem</w:t>
            </w:r>
            <w:r>
              <w:rPr>
                <w:rFonts w:ascii="Georgia" w:hAnsi="Georgia"/>
                <w:color w:val="000000"/>
                <w:sz w:val="21"/>
                <w:szCs w:val="21"/>
              </w:rPr>
              <w:t xml:space="preserve">: </w:t>
            </w:r>
            <w:r w:rsidR="008C07A2">
              <w:sym w:font="Symbol" w:char="F0B7"/>
            </w:r>
            <w:r w:rsidR="008C07A2">
              <w:t xml:space="preserve"> </w:t>
            </w:r>
            <w:r w:rsidRPr="008C07A2">
              <w:t xml:space="preserve">Curious.  </w:t>
            </w:r>
            <w:r w:rsidR="008C07A2" w:rsidRPr="008C07A2">
              <w:sym w:font="Symbol" w:char="F0B7"/>
            </w:r>
            <w:r w:rsidR="008C07A2" w:rsidRPr="008C07A2">
              <w:t xml:space="preserve"> </w:t>
            </w:r>
            <w:r w:rsidRPr="008C07A2">
              <w:t xml:space="preserve">Has rejected parental authority.  </w:t>
            </w:r>
            <w:r w:rsidR="008C07A2" w:rsidRPr="008C07A2">
              <w:sym w:font="Symbol" w:char="F0B7"/>
            </w:r>
            <w:r w:rsidR="008C07A2" w:rsidRPr="008C07A2">
              <w:t xml:space="preserve"> </w:t>
            </w:r>
            <w:r w:rsidRPr="008C07A2">
              <w:t xml:space="preserve">Reacts to instruction.  </w:t>
            </w:r>
            <w:r w:rsidR="008C07A2" w:rsidRPr="008C07A2">
              <w:sym w:font="Symbol" w:char="F0B7"/>
            </w:r>
            <w:r w:rsidR="008C07A2" w:rsidRPr="008C07A2">
              <w:t xml:space="preserve"> </w:t>
            </w:r>
            <w:r w:rsidRPr="008C07A2">
              <w:t>His mouth gets him in trouble.</w:t>
            </w:r>
            <w:r w:rsidR="00E12B1F">
              <w:t xml:space="preserve"> </w:t>
            </w:r>
            <w:r w:rsidR="008C07A2" w:rsidRPr="008C07A2">
              <w:sym w:font="Symbol" w:char="F0B7"/>
            </w:r>
            <w:r w:rsidR="008C07A2" w:rsidRPr="008C07A2">
              <w:t xml:space="preserve"> Seeks “a good time” </w:t>
            </w:r>
            <w:r w:rsidR="008C07A2" w:rsidRPr="008C07A2">
              <w:sym w:font="Symbol" w:char="F0B7"/>
            </w:r>
            <w:r w:rsidR="008C07A2" w:rsidRPr="008C07A2">
              <w:t xml:space="preserve"> Has fun breaking rules </w:t>
            </w:r>
            <w:r w:rsidR="008C07A2" w:rsidRPr="008C07A2">
              <w:sym w:font="Symbol" w:char="F0B7"/>
            </w:r>
            <w:r w:rsidR="008C07A2" w:rsidRPr="008C07A2">
              <w:t xml:space="preserve"> Is committed to wrong friends </w:t>
            </w:r>
            <w:r w:rsidR="008C07A2" w:rsidRPr="008C07A2">
              <w:sym w:font="Symbol" w:char="F0B7"/>
            </w:r>
            <w:r w:rsidR="008C07A2" w:rsidRPr="008C07A2">
              <w:t xml:space="preserve"> Has guilt for wrongdoing</w:t>
            </w:r>
          </w:p>
        </w:tc>
        <w:tc>
          <w:tcPr>
            <w:tcW w:w="3240" w:type="dxa"/>
            <w:gridSpan w:val="2"/>
            <w:tcBorders>
              <w:top w:val="single" w:sz="6" w:space="0" w:color="auto"/>
              <w:left w:val="single" w:sz="6" w:space="0" w:color="auto"/>
              <w:bottom w:val="single" w:sz="12" w:space="0" w:color="auto"/>
              <w:right w:val="single" w:sz="6" w:space="0" w:color="auto"/>
            </w:tcBorders>
          </w:tcPr>
          <w:p w14:paraId="569297E7" w14:textId="77777777" w:rsidR="00A239BF" w:rsidRDefault="00A239BF" w:rsidP="00AA24D4">
            <w:pPr>
              <w:rPr>
                <w:rFonts w:ascii="Georgia" w:hAnsi="Georgia"/>
                <w:color w:val="000000"/>
                <w:sz w:val="21"/>
                <w:szCs w:val="21"/>
              </w:rPr>
            </w:pPr>
            <w:r w:rsidRPr="003030C1">
              <w:rPr>
                <w:b/>
                <w:sz w:val="26"/>
                <w:szCs w:val="26"/>
                <w:shd w:val="clear" w:color="auto" w:fill="F2DBDB" w:themeFill="accent2" w:themeFillTint="33"/>
              </w:rPr>
              <w:t>Special Danger</w:t>
            </w:r>
            <w:r>
              <w:rPr>
                <w:rFonts w:ascii="Georgia" w:hAnsi="Georgia"/>
                <w:color w:val="000000"/>
                <w:sz w:val="21"/>
                <w:szCs w:val="21"/>
              </w:rPr>
              <w:t xml:space="preserve">:  </w:t>
            </w:r>
          </w:p>
          <w:p w14:paraId="50DA50A9" w14:textId="77777777" w:rsidR="00A239BF" w:rsidRPr="008C07A2" w:rsidRDefault="008C07A2" w:rsidP="003030C1">
            <w:r w:rsidRPr="008C07A2">
              <w:sym w:font="Symbol" w:char="F0B7"/>
            </w:r>
            <w:r w:rsidRPr="008C07A2">
              <w:t xml:space="preserve"> </w:t>
            </w:r>
            <w:r w:rsidR="00A239BF" w:rsidRPr="008C07A2">
              <w:t>When things go wrong for him, he becomes angry, more damage is done.</w:t>
            </w:r>
          </w:p>
        </w:tc>
        <w:tc>
          <w:tcPr>
            <w:tcW w:w="2856" w:type="dxa"/>
            <w:gridSpan w:val="2"/>
            <w:tcBorders>
              <w:top w:val="single" w:sz="6" w:space="0" w:color="auto"/>
              <w:left w:val="single" w:sz="6" w:space="0" w:color="auto"/>
              <w:bottom w:val="single" w:sz="12" w:space="0" w:color="auto"/>
              <w:right w:val="single" w:sz="6" w:space="0" w:color="auto"/>
            </w:tcBorders>
          </w:tcPr>
          <w:p w14:paraId="625531C5" w14:textId="77777777" w:rsidR="00A239BF" w:rsidRDefault="00A239BF" w:rsidP="00AA24D4">
            <w:pPr>
              <w:rPr>
                <w:rFonts w:ascii="Georgia" w:hAnsi="Georgia"/>
                <w:color w:val="000000"/>
                <w:sz w:val="21"/>
                <w:szCs w:val="21"/>
              </w:rPr>
            </w:pPr>
            <w:r w:rsidRPr="003030C1">
              <w:rPr>
                <w:b/>
                <w:sz w:val="26"/>
                <w:szCs w:val="26"/>
                <w:shd w:val="clear" w:color="auto" w:fill="D6E3BC" w:themeFill="accent3" w:themeFillTint="66"/>
              </w:rPr>
              <w:t>Treatment</w:t>
            </w:r>
            <w:r>
              <w:rPr>
                <w:rFonts w:ascii="Georgia" w:hAnsi="Georgia"/>
                <w:color w:val="000000"/>
                <w:sz w:val="21"/>
                <w:szCs w:val="21"/>
              </w:rPr>
              <w:t xml:space="preserve">:  </w:t>
            </w:r>
          </w:p>
          <w:p w14:paraId="79632C41" w14:textId="77777777" w:rsidR="00A239BF" w:rsidRPr="00183F48" w:rsidRDefault="008C07A2" w:rsidP="00AA24D4">
            <w:r w:rsidRPr="00183F48">
              <w:sym w:font="Symbol" w:char="F0B7"/>
            </w:r>
            <w:r w:rsidRPr="00183F48">
              <w:t xml:space="preserve"> </w:t>
            </w:r>
            <w:r w:rsidR="00A239BF" w:rsidRPr="00183F48">
              <w:t xml:space="preserve">Useless to argue.  </w:t>
            </w:r>
            <w:r w:rsidRPr="00183F48">
              <w:sym w:font="Symbol" w:char="F0B7"/>
            </w:r>
            <w:r w:rsidRPr="00183F48">
              <w:t xml:space="preserve"> </w:t>
            </w:r>
            <w:r w:rsidR="00A239BF" w:rsidRPr="00183F48">
              <w:t xml:space="preserve">Will learn only by punishment.  </w:t>
            </w:r>
            <w:r w:rsidRPr="00183F48">
              <w:sym w:font="Symbol" w:char="F0B7"/>
            </w:r>
            <w:r w:rsidRPr="00183F48">
              <w:t xml:space="preserve"> </w:t>
            </w:r>
            <w:r w:rsidR="00A239BF" w:rsidRPr="00183F48">
              <w:t>If this fool would simply close his mouth, he would improve people's opinion of him.</w:t>
            </w:r>
            <w:r w:rsidRPr="00183F48">
              <w:t xml:space="preserve"> </w:t>
            </w:r>
            <w:r w:rsidRPr="00183F48">
              <w:sym w:font="Symbol" w:char="F0B7"/>
            </w:r>
            <w:r w:rsidRPr="00183F48">
              <w:t xml:space="preserve">  Train to be a “giver” vs. “taker </w:t>
            </w:r>
            <w:r w:rsidRPr="00183F48">
              <w:sym w:font="Symbol" w:char="F0B7"/>
            </w:r>
            <w:r w:rsidRPr="00183F48">
              <w:t xml:space="preserve"> Inform parents of misdeeds </w:t>
            </w:r>
            <w:r w:rsidRPr="00183F48">
              <w:sym w:font="Symbol" w:char="F0B7"/>
            </w:r>
            <w:r w:rsidRPr="00183F48">
              <w:t xml:space="preserve"> Separate from wrong friends </w:t>
            </w:r>
            <w:r w:rsidRPr="00183F48">
              <w:sym w:font="Symbol" w:char="F0B7"/>
            </w:r>
            <w:r w:rsidRPr="00183F48">
              <w:t xml:space="preserve"> Help to gain a clear conscience</w:t>
            </w:r>
          </w:p>
        </w:tc>
        <w:tc>
          <w:tcPr>
            <w:tcW w:w="1728" w:type="dxa"/>
            <w:tcBorders>
              <w:top w:val="single" w:sz="6" w:space="0" w:color="auto"/>
              <w:left w:val="single" w:sz="6" w:space="0" w:color="auto"/>
              <w:bottom w:val="single" w:sz="12" w:space="0" w:color="auto"/>
              <w:right w:val="single" w:sz="12" w:space="0" w:color="auto"/>
            </w:tcBorders>
          </w:tcPr>
          <w:p w14:paraId="6CA5A3B6" w14:textId="77777777" w:rsidR="00A239BF" w:rsidRPr="00BB5D23" w:rsidRDefault="00A239BF" w:rsidP="00A239BF">
            <w:pPr>
              <w:rPr>
                <w:sz w:val="21"/>
                <w:szCs w:val="21"/>
              </w:rPr>
            </w:pPr>
            <w:r w:rsidRPr="003030C1">
              <w:rPr>
                <w:b/>
                <w:sz w:val="26"/>
                <w:szCs w:val="26"/>
                <w:shd w:val="clear" w:color="auto" w:fill="C6D9F1" w:themeFill="text2" w:themeFillTint="33"/>
              </w:rPr>
              <w:t>References</w:t>
            </w:r>
            <w:r>
              <w:rPr>
                <w:rFonts w:ascii="Georgia" w:hAnsi="Georgia"/>
                <w:color w:val="000000"/>
                <w:sz w:val="21"/>
                <w:szCs w:val="21"/>
              </w:rPr>
              <w:t xml:space="preserve">:  </w:t>
            </w:r>
            <w:r w:rsidRPr="00BB5D23">
              <w:rPr>
                <w:sz w:val="21"/>
                <w:szCs w:val="21"/>
              </w:rPr>
              <w:t>Pr 7:22; 10:21</w:t>
            </w:r>
          </w:p>
          <w:p w14:paraId="29865EC0" w14:textId="77777777" w:rsidR="00A239BF" w:rsidRPr="00BB5D23" w:rsidRDefault="00A239BF" w:rsidP="00A239BF">
            <w:pPr>
              <w:rPr>
                <w:sz w:val="21"/>
                <w:szCs w:val="21"/>
              </w:rPr>
            </w:pPr>
            <w:smartTag w:uri="schemas-libronix-net/bible-reference" w:element="bible">
              <w:r w:rsidRPr="00BB5D23">
                <w:rPr>
                  <w:sz w:val="21"/>
                  <w:szCs w:val="21"/>
                </w:rPr>
                <w:t>Pr 1:7</w:t>
              </w:r>
            </w:smartTag>
          </w:p>
          <w:p w14:paraId="22EDB94E" w14:textId="77777777" w:rsidR="00A239BF" w:rsidRPr="00BB5D23" w:rsidRDefault="00A239BF" w:rsidP="00A239BF">
            <w:pPr>
              <w:rPr>
                <w:sz w:val="21"/>
                <w:szCs w:val="21"/>
              </w:rPr>
            </w:pPr>
            <w:smartTag w:uri="schemas-libronix-net/bible-reference" w:element="bible">
              <w:r w:rsidRPr="00BB5D23">
                <w:rPr>
                  <w:sz w:val="21"/>
                  <w:szCs w:val="21"/>
                </w:rPr>
                <w:t>Pr 27:3</w:t>
              </w:r>
            </w:smartTag>
          </w:p>
          <w:p w14:paraId="14EA98BD" w14:textId="77777777" w:rsidR="00A239BF" w:rsidRPr="00BB5D23" w:rsidRDefault="00A239BF" w:rsidP="00A239BF">
            <w:pPr>
              <w:rPr>
                <w:sz w:val="21"/>
                <w:szCs w:val="21"/>
              </w:rPr>
            </w:pPr>
            <w:smartTag w:uri="schemas-libronix-net/bible-reference" w:element="bible">
              <w:r w:rsidRPr="00BB5D23">
                <w:rPr>
                  <w:sz w:val="21"/>
                  <w:szCs w:val="21"/>
                </w:rPr>
                <w:t>Pr 20:3</w:t>
              </w:r>
            </w:smartTag>
            <w:r w:rsidRPr="00BB5D23">
              <w:rPr>
                <w:sz w:val="21"/>
                <w:szCs w:val="21"/>
              </w:rPr>
              <w:t>, 10:14</w:t>
            </w:r>
          </w:p>
          <w:p w14:paraId="06F2555E" w14:textId="5B896777" w:rsidR="00A239BF" w:rsidRPr="00BB5D23" w:rsidRDefault="00A239BF" w:rsidP="00A239BF">
            <w:pPr>
              <w:rPr>
                <w:sz w:val="21"/>
                <w:szCs w:val="21"/>
              </w:rPr>
            </w:pPr>
            <w:smartTag w:uri="schemas-libronix-net/bible-reference" w:element="bible">
              <w:r w:rsidRPr="00BB5D23">
                <w:rPr>
                  <w:sz w:val="21"/>
                  <w:szCs w:val="21"/>
                </w:rPr>
                <w:t>Pr 17:28</w:t>
              </w:r>
            </w:smartTag>
            <w:r w:rsidR="00E12B1F">
              <w:rPr>
                <w:rStyle w:val="FootnoteReference"/>
                <w:sz w:val="21"/>
                <w:szCs w:val="21"/>
              </w:rPr>
              <w:footnoteReference w:id="1"/>
            </w:r>
          </w:p>
        </w:tc>
      </w:tr>
    </w:tbl>
    <w:p w14:paraId="36486776" w14:textId="77777777" w:rsidR="00183F48" w:rsidRDefault="00183F48"/>
    <w:p w14:paraId="12B5E925" w14:textId="77777777" w:rsidR="00183F48" w:rsidRDefault="00183F48"/>
    <w:p w14:paraId="67BDEAA9" w14:textId="77777777" w:rsidR="00183F48" w:rsidRDefault="00183F48"/>
    <w:p w14:paraId="7BE03466" w14:textId="2719936F" w:rsidR="00183F48" w:rsidRDefault="00183F48"/>
    <w:p w14:paraId="1B39CBA3" w14:textId="77777777" w:rsidR="00D07C82" w:rsidRDefault="00D07C82"/>
    <w:p w14:paraId="6347398B" w14:textId="04FB48C8" w:rsidR="00183F48" w:rsidRDefault="00183F48"/>
    <w:p w14:paraId="3723D482" w14:textId="77777777" w:rsidR="00D07C82" w:rsidRDefault="00D07C82"/>
    <w:p w14:paraId="3E777984" w14:textId="77777777" w:rsidR="00183F48" w:rsidRDefault="00183F48"/>
    <w:p w14:paraId="087D85A3" w14:textId="77777777" w:rsidR="00183F48" w:rsidRDefault="00183F48"/>
    <w:p w14:paraId="527C7908" w14:textId="77777777" w:rsidR="00183F48" w:rsidRDefault="00183F48"/>
    <w:tbl>
      <w:tblPr>
        <w:tblW w:w="0" w:type="auto"/>
        <w:tblLayout w:type="fixed"/>
        <w:tblLook w:val="0000" w:firstRow="0" w:lastRow="0" w:firstColumn="0" w:lastColumn="0" w:noHBand="0" w:noVBand="0"/>
      </w:tblPr>
      <w:tblGrid>
        <w:gridCol w:w="1728"/>
        <w:gridCol w:w="1800"/>
        <w:gridCol w:w="423"/>
        <w:gridCol w:w="2547"/>
        <w:gridCol w:w="291"/>
        <w:gridCol w:w="2949"/>
        <w:gridCol w:w="77"/>
        <w:gridCol w:w="2779"/>
        <w:gridCol w:w="1728"/>
      </w:tblGrid>
      <w:tr w:rsidR="00183F48" w14:paraId="679A5CAF" w14:textId="77777777" w:rsidTr="00183F48">
        <w:trPr>
          <w:cantSplit/>
        </w:trPr>
        <w:tc>
          <w:tcPr>
            <w:tcW w:w="1728" w:type="dxa"/>
            <w:tcBorders>
              <w:top w:val="single" w:sz="12" w:space="0" w:color="auto"/>
              <w:left w:val="single" w:sz="12" w:space="0" w:color="auto"/>
              <w:bottom w:val="single" w:sz="12" w:space="0" w:color="auto"/>
              <w:right w:val="single" w:sz="6" w:space="0" w:color="auto"/>
            </w:tcBorders>
            <w:shd w:val="clear" w:color="auto" w:fill="F2DBDB"/>
          </w:tcPr>
          <w:p w14:paraId="0C3C184D" w14:textId="77777777" w:rsidR="00183F48" w:rsidRDefault="00183F48" w:rsidP="00CC363F">
            <w:pPr>
              <w:jc w:val="center"/>
              <w:rPr>
                <w:b/>
                <w:sz w:val="30"/>
                <w:szCs w:val="30"/>
              </w:rPr>
            </w:pPr>
            <w:r>
              <w:rPr>
                <w:b/>
                <w:sz w:val="30"/>
                <w:szCs w:val="30"/>
              </w:rPr>
              <w:t>Type</w:t>
            </w:r>
          </w:p>
        </w:tc>
        <w:tc>
          <w:tcPr>
            <w:tcW w:w="2223" w:type="dxa"/>
            <w:gridSpan w:val="2"/>
            <w:tcBorders>
              <w:top w:val="single" w:sz="12" w:space="0" w:color="auto"/>
              <w:left w:val="single" w:sz="6" w:space="0" w:color="auto"/>
              <w:bottom w:val="single" w:sz="12" w:space="0" w:color="auto"/>
              <w:right w:val="single" w:sz="6" w:space="0" w:color="auto"/>
            </w:tcBorders>
            <w:shd w:val="pct10" w:color="auto" w:fill="auto"/>
          </w:tcPr>
          <w:p w14:paraId="787D0721" w14:textId="77777777" w:rsidR="00183F48" w:rsidRDefault="00183F48" w:rsidP="00CC363F">
            <w:pPr>
              <w:jc w:val="center"/>
              <w:rPr>
                <w:b/>
                <w:sz w:val="30"/>
                <w:szCs w:val="30"/>
              </w:rPr>
            </w:pPr>
          </w:p>
        </w:tc>
        <w:tc>
          <w:tcPr>
            <w:tcW w:w="2838" w:type="dxa"/>
            <w:gridSpan w:val="2"/>
            <w:tcBorders>
              <w:top w:val="single" w:sz="12" w:space="0" w:color="auto"/>
              <w:left w:val="single" w:sz="6" w:space="0" w:color="auto"/>
              <w:bottom w:val="single" w:sz="12" w:space="0" w:color="auto"/>
              <w:right w:val="single" w:sz="6" w:space="0" w:color="auto"/>
            </w:tcBorders>
            <w:shd w:val="clear" w:color="auto" w:fill="FDE9D9"/>
          </w:tcPr>
          <w:p w14:paraId="6F876FED" w14:textId="77777777" w:rsidR="00183F48" w:rsidRDefault="00183F48" w:rsidP="00CC363F">
            <w:pPr>
              <w:jc w:val="center"/>
              <w:rPr>
                <w:b/>
                <w:sz w:val="30"/>
                <w:szCs w:val="30"/>
              </w:rPr>
            </w:pPr>
            <w:r>
              <w:rPr>
                <w:b/>
                <w:sz w:val="30"/>
                <w:szCs w:val="30"/>
              </w:rPr>
              <w:t>Problem</w:t>
            </w:r>
          </w:p>
        </w:tc>
        <w:tc>
          <w:tcPr>
            <w:tcW w:w="3026" w:type="dxa"/>
            <w:gridSpan w:val="2"/>
            <w:tcBorders>
              <w:top w:val="single" w:sz="12" w:space="0" w:color="auto"/>
              <w:left w:val="single" w:sz="6" w:space="0" w:color="auto"/>
              <w:bottom w:val="single" w:sz="12" w:space="0" w:color="auto"/>
              <w:right w:val="single" w:sz="6" w:space="0" w:color="auto"/>
            </w:tcBorders>
            <w:shd w:val="clear" w:color="auto" w:fill="F2DBDB"/>
          </w:tcPr>
          <w:p w14:paraId="39DDC984" w14:textId="77777777" w:rsidR="00183F48" w:rsidRDefault="00183F48" w:rsidP="00CC363F">
            <w:pPr>
              <w:jc w:val="center"/>
              <w:rPr>
                <w:b/>
                <w:sz w:val="30"/>
                <w:szCs w:val="30"/>
              </w:rPr>
            </w:pPr>
            <w:r>
              <w:rPr>
                <w:b/>
                <w:sz w:val="30"/>
                <w:szCs w:val="30"/>
              </w:rPr>
              <w:t>Special Danger</w:t>
            </w:r>
          </w:p>
        </w:tc>
        <w:tc>
          <w:tcPr>
            <w:tcW w:w="2779" w:type="dxa"/>
            <w:tcBorders>
              <w:top w:val="single" w:sz="12" w:space="0" w:color="auto"/>
              <w:left w:val="single" w:sz="6" w:space="0" w:color="auto"/>
              <w:bottom w:val="single" w:sz="12" w:space="0" w:color="auto"/>
              <w:right w:val="single" w:sz="6" w:space="0" w:color="auto"/>
            </w:tcBorders>
            <w:shd w:val="clear" w:color="auto" w:fill="D6E3BC"/>
          </w:tcPr>
          <w:p w14:paraId="0C888E85" w14:textId="77777777" w:rsidR="00183F48" w:rsidRDefault="00183F48" w:rsidP="00CC363F">
            <w:pPr>
              <w:jc w:val="center"/>
              <w:rPr>
                <w:b/>
                <w:sz w:val="30"/>
                <w:szCs w:val="30"/>
              </w:rPr>
            </w:pPr>
            <w:r>
              <w:rPr>
                <w:b/>
                <w:sz w:val="30"/>
                <w:szCs w:val="30"/>
              </w:rPr>
              <w:t>Treatment</w:t>
            </w:r>
          </w:p>
        </w:tc>
        <w:tc>
          <w:tcPr>
            <w:tcW w:w="1728" w:type="dxa"/>
            <w:tcBorders>
              <w:top w:val="single" w:sz="12" w:space="0" w:color="auto"/>
              <w:left w:val="single" w:sz="6" w:space="0" w:color="auto"/>
              <w:bottom w:val="single" w:sz="12" w:space="0" w:color="auto"/>
              <w:right w:val="single" w:sz="12" w:space="0" w:color="auto"/>
            </w:tcBorders>
            <w:shd w:val="clear" w:color="auto" w:fill="C6D9F1"/>
          </w:tcPr>
          <w:p w14:paraId="6DD03551" w14:textId="77777777" w:rsidR="00183F48" w:rsidRDefault="00183F48" w:rsidP="00CC363F">
            <w:pPr>
              <w:jc w:val="center"/>
              <w:rPr>
                <w:b/>
                <w:sz w:val="30"/>
                <w:szCs w:val="30"/>
              </w:rPr>
            </w:pPr>
            <w:r>
              <w:rPr>
                <w:b/>
                <w:sz w:val="30"/>
                <w:szCs w:val="30"/>
              </w:rPr>
              <w:t>References</w:t>
            </w:r>
          </w:p>
        </w:tc>
      </w:tr>
      <w:tr w:rsidR="003030C1" w14:paraId="54464AD8" w14:textId="77777777" w:rsidTr="00A239BF">
        <w:trPr>
          <w:cantSplit/>
        </w:trPr>
        <w:tc>
          <w:tcPr>
            <w:tcW w:w="1728" w:type="dxa"/>
            <w:vMerge w:val="restart"/>
            <w:tcBorders>
              <w:top w:val="single" w:sz="12" w:space="0" w:color="auto"/>
              <w:left w:val="single" w:sz="12" w:space="0" w:color="auto"/>
              <w:bottom w:val="single" w:sz="12" w:space="0" w:color="auto"/>
              <w:right w:val="single" w:sz="6" w:space="0" w:color="auto"/>
            </w:tcBorders>
          </w:tcPr>
          <w:p w14:paraId="27E293F2" w14:textId="77777777" w:rsidR="003030C1" w:rsidRDefault="003030C1" w:rsidP="00572940">
            <w:pPr>
              <w:jc w:val="center"/>
              <w:rPr>
                <w:b/>
                <w:sz w:val="21"/>
                <w:szCs w:val="21"/>
              </w:rPr>
            </w:pPr>
          </w:p>
          <w:p w14:paraId="3A5273BF" w14:textId="77777777" w:rsidR="003030C1" w:rsidRPr="003030C1" w:rsidRDefault="003030C1" w:rsidP="00572940">
            <w:pPr>
              <w:jc w:val="center"/>
              <w:rPr>
                <w:b/>
                <w:sz w:val="26"/>
                <w:szCs w:val="26"/>
              </w:rPr>
            </w:pPr>
            <w:r w:rsidRPr="003030C1">
              <w:rPr>
                <w:b/>
                <w:sz w:val="26"/>
                <w:szCs w:val="26"/>
                <w:shd w:val="clear" w:color="auto" w:fill="F2DBDB" w:themeFill="accent2" w:themeFillTint="33"/>
              </w:rPr>
              <w:t>Sensual</w:t>
            </w:r>
          </w:p>
          <w:p w14:paraId="082F2F25" w14:textId="77777777" w:rsidR="003030C1" w:rsidRPr="003030C1" w:rsidRDefault="003030C1" w:rsidP="00572940">
            <w:pPr>
              <w:jc w:val="center"/>
              <w:rPr>
                <w:b/>
                <w:sz w:val="26"/>
                <w:szCs w:val="26"/>
              </w:rPr>
            </w:pPr>
            <w:r w:rsidRPr="003030C1">
              <w:rPr>
                <w:b/>
                <w:sz w:val="26"/>
                <w:szCs w:val="26"/>
                <w:shd w:val="clear" w:color="auto" w:fill="F2DBDB" w:themeFill="accent2" w:themeFillTint="33"/>
              </w:rPr>
              <w:t>Slandering</w:t>
            </w:r>
          </w:p>
          <w:p w14:paraId="1530603B" w14:textId="77777777" w:rsidR="003030C1" w:rsidRDefault="003030C1" w:rsidP="00572940">
            <w:pPr>
              <w:jc w:val="center"/>
              <w:rPr>
                <w:sz w:val="21"/>
                <w:szCs w:val="21"/>
              </w:rPr>
            </w:pPr>
            <w:r w:rsidRPr="00BB5D23">
              <w:rPr>
                <w:sz w:val="21"/>
                <w:szCs w:val="21"/>
              </w:rPr>
              <w:t>"fat, sluggish, thick, obstinate"</w:t>
            </w:r>
          </w:p>
          <w:p w14:paraId="7BE87D57" w14:textId="77777777" w:rsidR="003030C1" w:rsidRPr="00BB5D23" w:rsidRDefault="003030C1" w:rsidP="00572940">
            <w:pPr>
              <w:jc w:val="center"/>
              <w:rPr>
                <w:sz w:val="21"/>
                <w:szCs w:val="21"/>
              </w:rPr>
            </w:pPr>
          </w:p>
          <w:p w14:paraId="211D5E81" w14:textId="77777777" w:rsidR="003030C1" w:rsidRPr="00BB5D23" w:rsidRDefault="003030C1" w:rsidP="00572940">
            <w:pPr>
              <w:jc w:val="center"/>
              <w:rPr>
                <w:b/>
                <w:sz w:val="21"/>
                <w:szCs w:val="21"/>
                <w:lang w:bidi="he-IL"/>
              </w:rPr>
            </w:pPr>
            <w:r w:rsidRPr="00BB5D23">
              <w:rPr>
                <w:b/>
                <w:sz w:val="21"/>
                <w:szCs w:val="21"/>
                <w:lang w:bidi="he-IL"/>
              </w:rPr>
              <w:t xml:space="preserve">keciyl </w:t>
            </w:r>
          </w:p>
          <w:p w14:paraId="7EBF43EA" w14:textId="77777777" w:rsidR="003030C1" w:rsidRPr="00BB5D23" w:rsidRDefault="003030C1" w:rsidP="00572940">
            <w:pPr>
              <w:jc w:val="center"/>
              <w:rPr>
                <w:sz w:val="21"/>
                <w:szCs w:val="21"/>
              </w:rPr>
            </w:pPr>
            <w:r w:rsidRPr="00BB5D23">
              <w:rPr>
                <w:sz w:val="21"/>
                <w:szCs w:val="21"/>
                <w:lang w:bidi="he-IL"/>
              </w:rPr>
              <w:t>{kes-eel'}</w:t>
            </w:r>
          </w:p>
        </w:tc>
        <w:tc>
          <w:tcPr>
            <w:tcW w:w="12594" w:type="dxa"/>
            <w:gridSpan w:val="8"/>
            <w:tcBorders>
              <w:top w:val="single" w:sz="12" w:space="0" w:color="auto"/>
              <w:left w:val="single" w:sz="6" w:space="0" w:color="auto"/>
              <w:bottom w:val="single" w:sz="6" w:space="0" w:color="auto"/>
              <w:right w:val="single" w:sz="12" w:space="0" w:color="auto"/>
            </w:tcBorders>
          </w:tcPr>
          <w:p w14:paraId="0A9D6C09" w14:textId="6BDC9CDB" w:rsidR="003030C1" w:rsidRPr="00BB5D23" w:rsidRDefault="003030C1" w:rsidP="00AA24D4">
            <w:pPr>
              <w:rPr>
                <w:sz w:val="21"/>
                <w:szCs w:val="21"/>
              </w:rPr>
            </w:pPr>
            <w:r w:rsidRPr="003030C1">
              <w:rPr>
                <w:b/>
                <w:sz w:val="26"/>
                <w:szCs w:val="26"/>
                <w:shd w:val="clear" w:color="auto" w:fill="DDD9C3" w:themeFill="background2" w:themeFillShade="E6"/>
              </w:rPr>
              <w:t>Description</w:t>
            </w:r>
            <w:r>
              <w:rPr>
                <w:rFonts w:ascii="Georgia" w:hAnsi="Georgia"/>
                <w:color w:val="000000"/>
                <w:sz w:val="21"/>
                <w:szCs w:val="21"/>
              </w:rPr>
              <w:t xml:space="preserve">:  </w:t>
            </w:r>
            <w:r w:rsidRPr="00E12B1F">
              <w:rPr>
                <w:rFonts w:ascii="Georgia" w:hAnsi="Georgia"/>
                <w:b/>
                <w:bCs/>
                <w:color w:val="632423" w:themeColor="accent2" w:themeShade="80"/>
                <w:sz w:val="21"/>
                <w:szCs w:val="21"/>
              </w:rPr>
              <w:t>Arrogantly set on doing what brings him immediate pleasure. His god is his belly, he glories in what he should be ashamed of</w:t>
            </w:r>
            <w:r w:rsidRPr="004E1263">
              <w:rPr>
                <w:rFonts w:ascii="Georgia" w:hAnsi="Georgia"/>
                <w:color w:val="000000" w:themeColor="text1"/>
                <w:sz w:val="21"/>
                <w:szCs w:val="21"/>
              </w:rPr>
              <w:t xml:space="preserve">. </w:t>
            </w:r>
            <w:r w:rsidR="00D07C82" w:rsidRPr="004E1263">
              <w:rPr>
                <w:rFonts w:ascii="Georgia" w:hAnsi="Georgia"/>
                <w:color w:val="000000" w:themeColor="text1"/>
                <w:sz w:val="21"/>
                <w:szCs w:val="21"/>
              </w:rPr>
              <w:t xml:space="preserve">Has a bent for making the wrong choices.  </w:t>
            </w:r>
            <w:r w:rsidRPr="004E1263">
              <w:rPr>
                <w:rFonts w:ascii="Georgia" w:hAnsi="Georgia"/>
                <w:color w:val="000000" w:themeColor="text1"/>
                <w:sz w:val="21"/>
                <w:szCs w:val="21"/>
              </w:rPr>
              <w:t>This Hebrew word literally means that the loins and flanks of a person are so crowded by fat that they are dull, inactive, and passive. The stubborn fool cannot cope affectively with authority in business or in a local church for any great length of time. In fact, he thinks he should be in authority himself, even though he has absolutely no capacity for it. His stupidity leads him to take on more than he can handle. The </w:t>
            </w:r>
            <w:r w:rsidRPr="00A239BF">
              <w:rPr>
                <w:rStyle w:val="Emphasis"/>
                <w:rFonts w:ascii="Georgia" w:hAnsi="Georgia"/>
                <w:b/>
                <w:iCs/>
                <w:color w:val="000000" w:themeColor="text1"/>
                <w:sz w:val="21"/>
                <w:szCs w:val="21"/>
              </w:rPr>
              <w:t>keciyl</w:t>
            </w:r>
            <w:r w:rsidRPr="004E1263">
              <w:rPr>
                <w:rStyle w:val="Emphasis"/>
                <w:rFonts w:ascii="Georgia" w:hAnsi="Georgia"/>
                <w:iCs/>
                <w:color w:val="000000" w:themeColor="text1"/>
                <w:sz w:val="21"/>
                <w:szCs w:val="21"/>
              </w:rPr>
              <w:t> </w:t>
            </w:r>
            <w:r w:rsidRPr="004E1263">
              <w:rPr>
                <w:rFonts w:ascii="Georgia" w:hAnsi="Georgia"/>
                <w:color w:val="000000" w:themeColor="text1"/>
                <w:sz w:val="21"/>
                <w:szCs w:val="21"/>
              </w:rPr>
              <w:t>type fool hides their hatred with hypocritical lies, and then utter slander in the next breath. They are two-faced. If you keep company with them, you will suffer harm.</w:t>
            </w:r>
          </w:p>
        </w:tc>
      </w:tr>
      <w:tr w:rsidR="003030C1" w14:paraId="5E432F76" w14:textId="77777777" w:rsidTr="00330EFC">
        <w:trPr>
          <w:cantSplit/>
        </w:trPr>
        <w:tc>
          <w:tcPr>
            <w:tcW w:w="1728" w:type="dxa"/>
            <w:vMerge/>
            <w:tcBorders>
              <w:left w:val="single" w:sz="12" w:space="0" w:color="auto"/>
              <w:bottom w:val="single" w:sz="12" w:space="0" w:color="auto"/>
              <w:right w:val="single" w:sz="6" w:space="0" w:color="auto"/>
            </w:tcBorders>
          </w:tcPr>
          <w:p w14:paraId="27B21570" w14:textId="77777777" w:rsidR="003030C1" w:rsidRPr="00BB5D23" w:rsidRDefault="003030C1" w:rsidP="00AA24D4">
            <w:pPr>
              <w:jc w:val="center"/>
              <w:rPr>
                <w:sz w:val="21"/>
                <w:szCs w:val="21"/>
              </w:rPr>
            </w:pPr>
          </w:p>
        </w:tc>
        <w:tc>
          <w:tcPr>
            <w:tcW w:w="1800" w:type="dxa"/>
            <w:tcBorders>
              <w:top w:val="single" w:sz="6" w:space="0" w:color="auto"/>
              <w:left w:val="single" w:sz="6" w:space="0" w:color="auto"/>
              <w:bottom w:val="single" w:sz="12" w:space="0" w:color="auto"/>
              <w:right w:val="single" w:sz="6" w:space="0" w:color="auto"/>
            </w:tcBorders>
          </w:tcPr>
          <w:p w14:paraId="75ED42C6" w14:textId="77777777" w:rsidR="003030C1" w:rsidRPr="00BB5D23" w:rsidRDefault="003030C1" w:rsidP="00AA24D4">
            <w:pPr>
              <w:rPr>
                <w:sz w:val="21"/>
                <w:szCs w:val="21"/>
              </w:rPr>
            </w:pPr>
          </w:p>
        </w:tc>
        <w:tc>
          <w:tcPr>
            <w:tcW w:w="2970" w:type="dxa"/>
            <w:gridSpan w:val="2"/>
            <w:tcBorders>
              <w:top w:val="single" w:sz="6" w:space="0" w:color="auto"/>
              <w:left w:val="single" w:sz="6" w:space="0" w:color="auto"/>
              <w:bottom w:val="single" w:sz="12" w:space="0" w:color="auto"/>
              <w:right w:val="single" w:sz="6" w:space="0" w:color="auto"/>
            </w:tcBorders>
          </w:tcPr>
          <w:p w14:paraId="2A27A502" w14:textId="77777777" w:rsidR="003030C1" w:rsidRDefault="003030C1" w:rsidP="003030C1">
            <w:pPr>
              <w:rPr>
                <w:rFonts w:ascii="Georgia" w:hAnsi="Georgia"/>
                <w:color w:val="000000"/>
                <w:sz w:val="21"/>
                <w:szCs w:val="21"/>
              </w:rPr>
            </w:pPr>
            <w:r w:rsidRPr="003030C1">
              <w:rPr>
                <w:b/>
                <w:sz w:val="26"/>
                <w:szCs w:val="26"/>
                <w:shd w:val="clear" w:color="auto" w:fill="FDE9D9"/>
              </w:rPr>
              <w:t>Problem</w:t>
            </w:r>
            <w:r>
              <w:rPr>
                <w:rFonts w:ascii="Georgia" w:hAnsi="Georgia"/>
                <w:color w:val="000000"/>
                <w:sz w:val="21"/>
                <w:szCs w:val="21"/>
              </w:rPr>
              <w:t xml:space="preserve">: </w:t>
            </w:r>
          </w:p>
          <w:p w14:paraId="4DF219F6" w14:textId="77777777" w:rsidR="003030C1" w:rsidRPr="00183F48" w:rsidRDefault="00183F48" w:rsidP="003030C1">
            <w:r w:rsidRPr="00183F48">
              <w:sym w:font="Symbol" w:char="F0B7"/>
            </w:r>
            <w:r w:rsidRPr="00183F48">
              <w:t xml:space="preserve"> </w:t>
            </w:r>
            <w:r w:rsidR="003030C1" w:rsidRPr="00183F48">
              <w:t xml:space="preserve">Rejects the wisdom of God. </w:t>
            </w:r>
            <w:r w:rsidRPr="00183F48">
              <w:sym w:font="Symbol" w:char="F0B7"/>
            </w:r>
            <w:r w:rsidRPr="00183F48">
              <w:t xml:space="preserve"> </w:t>
            </w:r>
            <w:r w:rsidR="003030C1" w:rsidRPr="00183F48">
              <w:t>Fails to receive (or reacts to) the correction of parents or public authorities.</w:t>
            </w:r>
            <w:r w:rsidRPr="00183F48">
              <w:t xml:space="preserve"> </w:t>
            </w:r>
            <w:r w:rsidRPr="00183F48">
              <w:sym w:font="Symbol" w:char="F0B7"/>
            </w:r>
            <w:r w:rsidRPr="00183F48">
              <w:t xml:space="preserve"> Sneaks out with wrong friends </w:t>
            </w:r>
            <w:r w:rsidRPr="00183F48">
              <w:sym w:font="Symbol" w:char="F0B7"/>
            </w:r>
            <w:r w:rsidRPr="00183F48">
              <w:t xml:space="preserve"> Is involved in drugs, wrong habits </w:t>
            </w:r>
            <w:r w:rsidRPr="00183F48">
              <w:sym w:font="Symbol" w:char="F0B7"/>
            </w:r>
            <w:r w:rsidRPr="00183F48">
              <w:t xml:space="preserve"> Engages in immorality </w:t>
            </w:r>
            <w:r w:rsidRPr="00183F48">
              <w:sym w:font="Symbol" w:char="F0B7"/>
            </w:r>
            <w:r w:rsidRPr="00183F48">
              <w:t xml:space="preserve"> Skilled in deception</w:t>
            </w:r>
          </w:p>
        </w:tc>
        <w:tc>
          <w:tcPr>
            <w:tcW w:w="3240" w:type="dxa"/>
            <w:gridSpan w:val="2"/>
            <w:tcBorders>
              <w:top w:val="single" w:sz="6" w:space="0" w:color="auto"/>
              <w:left w:val="single" w:sz="6" w:space="0" w:color="auto"/>
              <w:bottom w:val="single" w:sz="12" w:space="0" w:color="auto"/>
              <w:right w:val="single" w:sz="6" w:space="0" w:color="auto"/>
            </w:tcBorders>
          </w:tcPr>
          <w:p w14:paraId="5BDAE335" w14:textId="77777777" w:rsidR="003030C1" w:rsidRDefault="003030C1" w:rsidP="00F95DCC">
            <w:pPr>
              <w:rPr>
                <w:rFonts w:ascii="Georgia" w:hAnsi="Georgia"/>
                <w:color w:val="000000"/>
                <w:sz w:val="21"/>
                <w:szCs w:val="21"/>
              </w:rPr>
            </w:pPr>
            <w:r w:rsidRPr="003030C1">
              <w:rPr>
                <w:b/>
                <w:sz w:val="26"/>
                <w:szCs w:val="26"/>
                <w:shd w:val="clear" w:color="auto" w:fill="F2DBDB"/>
              </w:rPr>
              <w:t>Special Danger</w:t>
            </w:r>
            <w:r>
              <w:rPr>
                <w:rFonts w:ascii="Georgia" w:hAnsi="Georgia"/>
                <w:color w:val="000000"/>
                <w:sz w:val="21"/>
                <w:szCs w:val="21"/>
              </w:rPr>
              <w:t xml:space="preserve">:  </w:t>
            </w:r>
          </w:p>
          <w:p w14:paraId="774B5738" w14:textId="77777777" w:rsidR="003030C1" w:rsidRPr="00183F48" w:rsidRDefault="00183F48" w:rsidP="00183F48">
            <w:r w:rsidRPr="00183F48">
              <w:sym w:font="Symbol" w:char="F0B7"/>
            </w:r>
            <w:r w:rsidRPr="00183F48">
              <w:t xml:space="preserve"> </w:t>
            </w:r>
            <w:r w:rsidR="003030C1" w:rsidRPr="00183F48">
              <w:t xml:space="preserve">Appears to be prosperous &amp; becomes an object of envy to simple &amp; silly fools.  </w:t>
            </w:r>
            <w:r w:rsidRPr="00183F48">
              <w:sym w:font="Symbol" w:char="F0B7"/>
            </w:r>
            <w:r w:rsidRPr="00183F48">
              <w:t xml:space="preserve"> </w:t>
            </w:r>
            <w:r w:rsidR="003030C1" w:rsidRPr="00183F48">
              <w:t xml:space="preserve">Will easily lead them astray.  </w:t>
            </w:r>
            <w:r w:rsidRPr="00183F48">
              <w:sym w:font="Symbol" w:char="F0B7"/>
            </w:r>
            <w:r w:rsidRPr="00183F48">
              <w:t xml:space="preserve"> </w:t>
            </w:r>
            <w:r w:rsidR="003030C1" w:rsidRPr="00183F48">
              <w:t>His methods are very subtle.</w:t>
            </w:r>
            <w:r w:rsidRPr="00183F48">
              <w:t xml:space="preserve"> </w:t>
            </w:r>
            <w:r w:rsidRPr="00183F48">
              <w:sym w:font="Symbol" w:char="F0B7"/>
            </w:r>
            <w:r w:rsidRPr="00183F48">
              <w:t xml:space="preserve"> </w:t>
            </w:r>
            <w:r w:rsidR="003030C1" w:rsidRPr="00183F48">
              <w:t>A bitter grief to his parents.</w:t>
            </w:r>
          </w:p>
        </w:tc>
        <w:tc>
          <w:tcPr>
            <w:tcW w:w="2856" w:type="dxa"/>
            <w:gridSpan w:val="2"/>
            <w:tcBorders>
              <w:top w:val="single" w:sz="6" w:space="0" w:color="auto"/>
              <w:left w:val="single" w:sz="6" w:space="0" w:color="auto"/>
              <w:bottom w:val="single" w:sz="12" w:space="0" w:color="auto"/>
              <w:right w:val="single" w:sz="6" w:space="0" w:color="auto"/>
            </w:tcBorders>
          </w:tcPr>
          <w:p w14:paraId="205DFFEC" w14:textId="77777777" w:rsidR="003030C1" w:rsidRDefault="003030C1" w:rsidP="00F95DCC">
            <w:pPr>
              <w:rPr>
                <w:rFonts w:ascii="Georgia" w:hAnsi="Georgia"/>
                <w:color w:val="000000"/>
                <w:sz w:val="21"/>
                <w:szCs w:val="21"/>
              </w:rPr>
            </w:pPr>
            <w:r w:rsidRPr="003030C1">
              <w:rPr>
                <w:b/>
                <w:sz w:val="26"/>
                <w:szCs w:val="26"/>
                <w:shd w:val="clear" w:color="auto" w:fill="D6E3BC"/>
              </w:rPr>
              <w:t>Treatment</w:t>
            </w:r>
            <w:r>
              <w:rPr>
                <w:rFonts w:ascii="Georgia" w:hAnsi="Georgia"/>
                <w:color w:val="000000"/>
                <w:sz w:val="21"/>
                <w:szCs w:val="21"/>
              </w:rPr>
              <w:t xml:space="preserve">:  </w:t>
            </w:r>
          </w:p>
          <w:p w14:paraId="512FCEE2" w14:textId="77777777" w:rsidR="003030C1" w:rsidRPr="00183F48" w:rsidRDefault="00183F48" w:rsidP="00F95DCC">
            <w:r w:rsidRPr="00183F48">
              <w:sym w:font="Symbol" w:char="F0B7"/>
            </w:r>
            <w:r w:rsidRPr="00183F48">
              <w:t xml:space="preserve"> </w:t>
            </w:r>
            <w:r w:rsidR="003030C1" w:rsidRPr="00183F48">
              <w:t xml:space="preserve">Instead of counsel, God calls for </w:t>
            </w:r>
            <w:r w:rsidR="003030C1" w:rsidRPr="00183F48">
              <w:rPr>
                <w:i/>
              </w:rPr>
              <w:t xml:space="preserve">severe </w:t>
            </w:r>
            <w:r w:rsidR="003030C1" w:rsidRPr="00183F48">
              <w:t xml:space="preserve">punishment for the sensual fool.  </w:t>
            </w:r>
            <w:r w:rsidRPr="00183F48">
              <w:sym w:font="Symbol" w:char="F0B7"/>
            </w:r>
            <w:r w:rsidRPr="00183F48">
              <w:t xml:space="preserve"> </w:t>
            </w:r>
            <w:r w:rsidR="003030C1" w:rsidRPr="00183F48">
              <w:t>Public punishment.</w:t>
            </w:r>
            <w:r w:rsidRPr="00183F48">
              <w:t xml:space="preserve"> </w:t>
            </w:r>
            <w:r w:rsidRPr="00183F48">
              <w:sym w:font="Symbol" w:char="F0B7"/>
            </w:r>
            <w:r w:rsidRPr="00183F48">
              <w:t xml:space="preserve"> Turn over to court system </w:t>
            </w:r>
            <w:r w:rsidRPr="00183F48">
              <w:sym w:font="Symbol" w:char="F0B7"/>
            </w:r>
            <w:r w:rsidRPr="00183F48">
              <w:t xml:space="preserve"> Conquer three root problems </w:t>
            </w:r>
            <w:r w:rsidRPr="00183F48">
              <w:sym w:font="Symbol" w:char="F0B7"/>
            </w:r>
            <w:r w:rsidRPr="00183F48">
              <w:t xml:space="preserve"> Break wrong “soul ties” </w:t>
            </w:r>
            <w:r w:rsidRPr="00183F48">
              <w:sym w:font="Symbol" w:char="F0B7"/>
            </w:r>
            <w:r w:rsidRPr="00183F48">
              <w:t xml:space="preserve"> Learn to understand vs. trust</w:t>
            </w:r>
          </w:p>
        </w:tc>
        <w:tc>
          <w:tcPr>
            <w:tcW w:w="1728" w:type="dxa"/>
            <w:tcBorders>
              <w:top w:val="single" w:sz="6" w:space="0" w:color="auto"/>
              <w:left w:val="single" w:sz="6" w:space="0" w:color="auto"/>
              <w:bottom w:val="single" w:sz="12" w:space="0" w:color="auto"/>
              <w:right w:val="single" w:sz="12" w:space="0" w:color="auto"/>
            </w:tcBorders>
          </w:tcPr>
          <w:p w14:paraId="32209F40" w14:textId="77777777" w:rsidR="003030C1" w:rsidRDefault="003030C1" w:rsidP="00F95DCC">
            <w:pPr>
              <w:rPr>
                <w:rFonts w:ascii="Georgia" w:hAnsi="Georgia"/>
                <w:color w:val="000000"/>
                <w:sz w:val="21"/>
                <w:szCs w:val="21"/>
              </w:rPr>
            </w:pPr>
            <w:r w:rsidRPr="003030C1">
              <w:rPr>
                <w:b/>
                <w:sz w:val="26"/>
                <w:szCs w:val="26"/>
                <w:shd w:val="clear" w:color="auto" w:fill="C6D9F1"/>
              </w:rPr>
              <w:t>References</w:t>
            </w:r>
            <w:r>
              <w:rPr>
                <w:rFonts w:ascii="Georgia" w:hAnsi="Georgia"/>
                <w:color w:val="000000"/>
                <w:sz w:val="21"/>
                <w:szCs w:val="21"/>
              </w:rPr>
              <w:t>:</w:t>
            </w:r>
          </w:p>
          <w:p w14:paraId="288A2A5A" w14:textId="77777777" w:rsidR="003030C1" w:rsidRPr="00BB5D23" w:rsidRDefault="003030C1" w:rsidP="00F95DCC">
            <w:pPr>
              <w:rPr>
                <w:sz w:val="21"/>
                <w:szCs w:val="21"/>
              </w:rPr>
            </w:pPr>
            <w:r w:rsidRPr="00BB5D23">
              <w:rPr>
                <w:sz w:val="21"/>
                <w:szCs w:val="21"/>
              </w:rPr>
              <w:t>Pr 10:23;13:19-20</w:t>
            </w:r>
          </w:p>
          <w:p w14:paraId="578778D7" w14:textId="77777777" w:rsidR="003030C1" w:rsidRPr="00BB5D23" w:rsidRDefault="003030C1" w:rsidP="00F95DCC">
            <w:pPr>
              <w:rPr>
                <w:sz w:val="21"/>
                <w:szCs w:val="21"/>
              </w:rPr>
            </w:pPr>
            <w:smartTag w:uri="schemas-libronix-net/bible-reference" w:element="bible">
              <w:r w:rsidRPr="00BB5D23">
                <w:rPr>
                  <w:sz w:val="21"/>
                  <w:szCs w:val="21"/>
                </w:rPr>
                <w:t>Pr 1:32</w:t>
              </w:r>
            </w:smartTag>
          </w:p>
          <w:p w14:paraId="0333A826" w14:textId="77777777" w:rsidR="003030C1" w:rsidRPr="00BB5D23" w:rsidRDefault="003030C1" w:rsidP="00F95DCC">
            <w:pPr>
              <w:rPr>
                <w:sz w:val="21"/>
                <w:szCs w:val="21"/>
              </w:rPr>
            </w:pPr>
            <w:smartTag w:uri="schemas-libronix-net/bible-reference" w:element="bible">
              <w:r w:rsidRPr="00BB5D23">
                <w:rPr>
                  <w:sz w:val="21"/>
                  <w:szCs w:val="21"/>
                </w:rPr>
                <w:t>Pr 23:9</w:t>
              </w:r>
            </w:smartTag>
            <w:r w:rsidRPr="00BB5D23">
              <w:rPr>
                <w:sz w:val="21"/>
                <w:szCs w:val="21"/>
              </w:rPr>
              <w:t>; 26:3; 19:29</w:t>
            </w:r>
          </w:p>
          <w:p w14:paraId="6FC67DB0" w14:textId="77777777" w:rsidR="003030C1" w:rsidRPr="00BB5D23" w:rsidRDefault="003030C1" w:rsidP="00F95DCC">
            <w:pPr>
              <w:rPr>
                <w:sz w:val="21"/>
                <w:szCs w:val="21"/>
              </w:rPr>
            </w:pPr>
            <w:smartTag w:uri="schemas-libronix-net/bible-reference" w:element="bible">
              <w:r w:rsidRPr="00BB5D23">
                <w:rPr>
                  <w:sz w:val="21"/>
                  <w:szCs w:val="21"/>
                </w:rPr>
                <w:t>Pr 17:25</w:t>
              </w:r>
            </w:smartTag>
            <w:r w:rsidRPr="00BB5D23">
              <w:rPr>
                <w:sz w:val="21"/>
                <w:szCs w:val="21"/>
              </w:rPr>
              <w:t>;18:6-7</w:t>
            </w:r>
          </w:p>
          <w:p w14:paraId="2CD0B882" w14:textId="77777777" w:rsidR="003030C1" w:rsidRPr="00BB5D23" w:rsidRDefault="003030C1" w:rsidP="00F95DCC">
            <w:pPr>
              <w:rPr>
                <w:sz w:val="21"/>
                <w:szCs w:val="21"/>
              </w:rPr>
            </w:pPr>
            <w:smartTag w:uri="schemas-libronix-net/bible-reference" w:element="bible">
              <w:r w:rsidRPr="00BB5D23">
                <w:rPr>
                  <w:sz w:val="21"/>
                  <w:szCs w:val="21"/>
                </w:rPr>
                <w:t>Pr 13:20</w:t>
              </w:r>
            </w:smartTag>
          </w:p>
        </w:tc>
      </w:tr>
      <w:tr w:rsidR="004E1263" w:rsidRPr="004E1263" w14:paraId="68472A14" w14:textId="77777777" w:rsidTr="00AA24D4">
        <w:trPr>
          <w:cantSplit/>
        </w:trPr>
        <w:tc>
          <w:tcPr>
            <w:tcW w:w="1728" w:type="dxa"/>
            <w:vMerge w:val="restart"/>
            <w:tcBorders>
              <w:top w:val="single" w:sz="6" w:space="0" w:color="auto"/>
              <w:left w:val="single" w:sz="12" w:space="0" w:color="auto"/>
              <w:right w:val="single" w:sz="6" w:space="0" w:color="auto"/>
            </w:tcBorders>
          </w:tcPr>
          <w:p w14:paraId="5280B2B5" w14:textId="77777777" w:rsidR="004E1263" w:rsidRPr="004E1263" w:rsidRDefault="004E1263" w:rsidP="00AA24D4">
            <w:pPr>
              <w:jc w:val="center"/>
              <w:rPr>
                <w:b/>
                <w:color w:val="000000"/>
                <w:sz w:val="21"/>
                <w:szCs w:val="21"/>
              </w:rPr>
            </w:pPr>
          </w:p>
          <w:p w14:paraId="2E54B8B9" w14:textId="77777777" w:rsidR="004E1263" w:rsidRPr="004E1263" w:rsidRDefault="004E1263" w:rsidP="00AA24D4">
            <w:pPr>
              <w:jc w:val="center"/>
              <w:rPr>
                <w:color w:val="000000"/>
                <w:sz w:val="21"/>
                <w:szCs w:val="21"/>
              </w:rPr>
            </w:pPr>
            <w:r w:rsidRPr="003030C1">
              <w:rPr>
                <w:b/>
                <w:color w:val="000000"/>
                <w:sz w:val="26"/>
                <w:szCs w:val="26"/>
                <w:shd w:val="clear" w:color="auto" w:fill="F2DBDB" w:themeFill="accent2" w:themeFillTint="33"/>
              </w:rPr>
              <w:t>Scorning</w:t>
            </w:r>
            <w:r w:rsidRPr="004E1263">
              <w:rPr>
                <w:b/>
                <w:color w:val="000000"/>
                <w:sz w:val="21"/>
                <w:szCs w:val="21"/>
              </w:rPr>
              <w:br/>
            </w:r>
            <w:r w:rsidRPr="003030C1">
              <w:rPr>
                <w:b/>
                <w:color w:val="000000"/>
                <w:sz w:val="26"/>
                <w:szCs w:val="26"/>
                <w:shd w:val="clear" w:color="auto" w:fill="F2DBDB" w:themeFill="accent2" w:themeFillTint="33"/>
              </w:rPr>
              <w:t>Scoffing</w:t>
            </w:r>
          </w:p>
          <w:p w14:paraId="033F6B6D" w14:textId="77777777" w:rsidR="004E1263" w:rsidRDefault="004E1263" w:rsidP="00AA24D4">
            <w:pPr>
              <w:jc w:val="center"/>
              <w:rPr>
                <w:color w:val="000000"/>
                <w:sz w:val="21"/>
                <w:szCs w:val="21"/>
              </w:rPr>
            </w:pPr>
            <w:r w:rsidRPr="004E1263">
              <w:rPr>
                <w:color w:val="000000"/>
                <w:sz w:val="21"/>
                <w:szCs w:val="21"/>
              </w:rPr>
              <w:t>"make mouths at"</w:t>
            </w:r>
          </w:p>
          <w:p w14:paraId="3308DC63" w14:textId="77777777" w:rsidR="004E1263" w:rsidRPr="004E1263" w:rsidRDefault="004E1263" w:rsidP="00AA24D4">
            <w:pPr>
              <w:jc w:val="center"/>
              <w:rPr>
                <w:color w:val="000000"/>
                <w:sz w:val="21"/>
                <w:szCs w:val="21"/>
              </w:rPr>
            </w:pPr>
          </w:p>
          <w:p w14:paraId="75FB86C0" w14:textId="77777777" w:rsidR="004E1263" w:rsidRPr="004E1263" w:rsidRDefault="004E1263" w:rsidP="00AA24D4">
            <w:pPr>
              <w:jc w:val="center"/>
              <w:rPr>
                <w:b/>
                <w:color w:val="000000"/>
                <w:sz w:val="21"/>
                <w:szCs w:val="21"/>
                <w:lang w:bidi="he-IL"/>
              </w:rPr>
            </w:pPr>
            <w:r w:rsidRPr="004E1263">
              <w:rPr>
                <w:b/>
                <w:color w:val="000000"/>
                <w:sz w:val="21"/>
                <w:szCs w:val="21"/>
                <w:lang w:bidi="he-IL"/>
              </w:rPr>
              <w:t xml:space="preserve">luwts </w:t>
            </w:r>
          </w:p>
          <w:p w14:paraId="4D6D5ADA" w14:textId="77777777" w:rsidR="004E1263" w:rsidRPr="004E1263" w:rsidRDefault="004E1263" w:rsidP="00AA24D4">
            <w:pPr>
              <w:jc w:val="center"/>
              <w:rPr>
                <w:color w:val="000000"/>
                <w:sz w:val="21"/>
                <w:szCs w:val="21"/>
              </w:rPr>
            </w:pPr>
            <w:r w:rsidRPr="004E1263">
              <w:rPr>
                <w:color w:val="000000"/>
                <w:sz w:val="21"/>
                <w:szCs w:val="21"/>
                <w:lang w:bidi="he-IL"/>
              </w:rPr>
              <w:t>{loots}</w:t>
            </w:r>
          </w:p>
        </w:tc>
        <w:tc>
          <w:tcPr>
            <w:tcW w:w="12594" w:type="dxa"/>
            <w:gridSpan w:val="8"/>
            <w:tcBorders>
              <w:top w:val="single" w:sz="6" w:space="0" w:color="auto"/>
              <w:left w:val="single" w:sz="6" w:space="0" w:color="auto"/>
              <w:bottom w:val="single" w:sz="6" w:space="0" w:color="auto"/>
              <w:right w:val="single" w:sz="12" w:space="0" w:color="auto"/>
            </w:tcBorders>
          </w:tcPr>
          <w:p w14:paraId="774334A2" w14:textId="5DA8C489" w:rsidR="004E1263" w:rsidRPr="004E1263" w:rsidRDefault="003030C1" w:rsidP="00AA24D4">
            <w:pPr>
              <w:rPr>
                <w:color w:val="000000"/>
                <w:sz w:val="21"/>
                <w:szCs w:val="21"/>
              </w:rPr>
            </w:pPr>
            <w:r w:rsidRPr="003030C1">
              <w:rPr>
                <w:b/>
                <w:sz w:val="26"/>
                <w:szCs w:val="26"/>
                <w:shd w:val="clear" w:color="auto" w:fill="DDD9C3" w:themeFill="background2" w:themeFillShade="E6"/>
              </w:rPr>
              <w:t>Description</w:t>
            </w:r>
            <w:r w:rsidR="004E1263" w:rsidRPr="004E1263">
              <w:rPr>
                <w:rFonts w:ascii="Georgia" w:hAnsi="Georgia"/>
                <w:color w:val="000000"/>
                <w:sz w:val="21"/>
                <w:szCs w:val="21"/>
              </w:rPr>
              <w:t xml:space="preserve">:  </w:t>
            </w:r>
            <w:r w:rsidR="00D07C82" w:rsidRPr="00E12B1F">
              <w:rPr>
                <w:rFonts w:ascii="Georgia" w:hAnsi="Georgia"/>
                <w:b/>
                <w:bCs/>
                <w:color w:val="632423" w:themeColor="accent2" w:themeShade="80"/>
                <w:sz w:val="21"/>
                <w:szCs w:val="21"/>
              </w:rPr>
              <w:t>This is the scorning or mocking fool. The mocking fool seeks for wisdom in vain because his motivation is wrong and he is blind and deaf to spiritual matters</w:t>
            </w:r>
            <w:r w:rsidR="00D07C82" w:rsidRPr="00A239BF">
              <w:rPr>
                <w:rFonts w:ascii="Georgia" w:hAnsi="Georgia"/>
                <w:color w:val="000000"/>
                <w:sz w:val="21"/>
                <w:szCs w:val="21"/>
              </w:rPr>
              <w:t xml:space="preserve">. The scorning fool is flirting with a reprobate mind. </w:t>
            </w:r>
            <w:r w:rsidR="004E1263" w:rsidRPr="00A239BF">
              <w:rPr>
                <w:rFonts w:ascii="Georgia" w:hAnsi="Georgia"/>
                <w:color w:val="000000"/>
                <w:sz w:val="21"/>
                <w:szCs w:val="21"/>
              </w:rPr>
              <w:t xml:space="preserve">He expresses his scorn through derisive attitudes, behavior, &amp; speech. </w:t>
            </w:r>
            <w:r w:rsidR="00D07C82" w:rsidRPr="00A239BF">
              <w:rPr>
                <w:rFonts w:ascii="Georgia" w:hAnsi="Georgia"/>
                <w:color w:val="000000"/>
                <w:sz w:val="21"/>
                <w:szCs w:val="21"/>
              </w:rPr>
              <w:t xml:space="preserve">Uses facial expressions to communicate the disdain &amp; contempt he has in his heart for parents, civil authorities, and God's ways. </w:t>
            </w:r>
            <w:r w:rsidR="004E1263" w:rsidRPr="00A239BF">
              <w:rPr>
                <w:rFonts w:ascii="Georgia" w:hAnsi="Georgia"/>
                <w:color w:val="000000"/>
                <w:sz w:val="21"/>
                <w:szCs w:val="21"/>
              </w:rPr>
              <w:t>This is the fool that uses his mouth to scoff, mock, or to ridicule. He will even scoff at the Lord Jesus Christ and the Word of God. The mocking fool is obnoxious and is an abomination to others. He delights in mocking spiritual Christians and their standards. In any group of people, if you get rid of the scoffer or the mocking fool, you will solve most of your problems within that group.</w:t>
            </w:r>
          </w:p>
        </w:tc>
      </w:tr>
      <w:tr w:rsidR="004E1263" w14:paraId="224C5CAB" w14:textId="77777777" w:rsidTr="00330EFC">
        <w:trPr>
          <w:cantSplit/>
        </w:trPr>
        <w:tc>
          <w:tcPr>
            <w:tcW w:w="1728" w:type="dxa"/>
            <w:vMerge/>
            <w:tcBorders>
              <w:left w:val="single" w:sz="12" w:space="0" w:color="auto"/>
              <w:bottom w:val="single" w:sz="6" w:space="0" w:color="auto"/>
              <w:right w:val="single" w:sz="6" w:space="0" w:color="auto"/>
            </w:tcBorders>
          </w:tcPr>
          <w:p w14:paraId="0D262B98" w14:textId="77777777" w:rsidR="004E1263" w:rsidRPr="00BB5D23" w:rsidRDefault="004E1263" w:rsidP="00AA24D4">
            <w:pPr>
              <w:jc w:val="center"/>
              <w:rPr>
                <w:sz w:val="21"/>
                <w:szCs w:val="21"/>
              </w:rPr>
            </w:pPr>
          </w:p>
        </w:tc>
        <w:tc>
          <w:tcPr>
            <w:tcW w:w="1800" w:type="dxa"/>
            <w:tcBorders>
              <w:top w:val="single" w:sz="6" w:space="0" w:color="auto"/>
              <w:left w:val="single" w:sz="6" w:space="0" w:color="auto"/>
              <w:bottom w:val="single" w:sz="6" w:space="0" w:color="auto"/>
              <w:right w:val="single" w:sz="6" w:space="0" w:color="auto"/>
            </w:tcBorders>
          </w:tcPr>
          <w:p w14:paraId="0C631008" w14:textId="77777777" w:rsidR="004E1263" w:rsidRPr="00BB5D23" w:rsidRDefault="004E1263" w:rsidP="00AA24D4">
            <w:pPr>
              <w:rPr>
                <w:sz w:val="21"/>
                <w:szCs w:val="21"/>
              </w:rPr>
            </w:pPr>
          </w:p>
        </w:tc>
        <w:tc>
          <w:tcPr>
            <w:tcW w:w="2970" w:type="dxa"/>
            <w:gridSpan w:val="2"/>
            <w:tcBorders>
              <w:top w:val="single" w:sz="6" w:space="0" w:color="auto"/>
              <w:left w:val="single" w:sz="6" w:space="0" w:color="auto"/>
              <w:bottom w:val="single" w:sz="6" w:space="0" w:color="auto"/>
              <w:right w:val="single" w:sz="6" w:space="0" w:color="auto"/>
            </w:tcBorders>
          </w:tcPr>
          <w:p w14:paraId="4F6AC405" w14:textId="77777777" w:rsidR="003030C1" w:rsidRDefault="003030C1" w:rsidP="00AA24D4">
            <w:pPr>
              <w:rPr>
                <w:rFonts w:ascii="Georgia" w:hAnsi="Georgia"/>
                <w:color w:val="000000"/>
                <w:sz w:val="21"/>
                <w:szCs w:val="21"/>
              </w:rPr>
            </w:pPr>
            <w:r w:rsidRPr="003030C1">
              <w:rPr>
                <w:b/>
                <w:sz w:val="26"/>
                <w:szCs w:val="26"/>
                <w:shd w:val="clear" w:color="auto" w:fill="FDE9D9"/>
              </w:rPr>
              <w:t>Problem</w:t>
            </w:r>
            <w:r>
              <w:rPr>
                <w:rFonts w:ascii="Georgia" w:hAnsi="Georgia"/>
                <w:color w:val="000000"/>
                <w:sz w:val="21"/>
                <w:szCs w:val="21"/>
              </w:rPr>
              <w:t xml:space="preserve">: </w:t>
            </w:r>
          </w:p>
          <w:p w14:paraId="4DEEC7BC" w14:textId="77777777" w:rsidR="004E1263" w:rsidRPr="00D07C82" w:rsidRDefault="00183F48" w:rsidP="00AA24D4">
            <w:pPr>
              <w:rPr>
                <w:rFonts w:ascii="Georgia" w:hAnsi="Georgia"/>
                <w:color w:val="000000"/>
                <w:sz w:val="21"/>
                <w:szCs w:val="21"/>
              </w:rPr>
            </w:pPr>
            <w:r w:rsidRPr="00D07C82">
              <w:rPr>
                <w:sz w:val="21"/>
                <w:szCs w:val="21"/>
              </w:rPr>
              <w:sym w:font="Symbol" w:char="F0B7"/>
            </w:r>
            <w:r w:rsidRPr="00D07C82">
              <w:rPr>
                <w:sz w:val="21"/>
                <w:szCs w:val="21"/>
              </w:rPr>
              <w:t xml:space="preserve"> </w:t>
            </w:r>
            <w:r w:rsidR="004E1263" w:rsidRPr="00D07C82">
              <w:rPr>
                <w:sz w:val="21"/>
                <w:szCs w:val="21"/>
              </w:rPr>
              <w:t xml:space="preserve">Has rejected truth, embraced that which is an abomination to God.  </w:t>
            </w:r>
            <w:r w:rsidRPr="00D07C82">
              <w:rPr>
                <w:sz w:val="21"/>
                <w:szCs w:val="21"/>
              </w:rPr>
              <w:sym w:font="Symbol" w:char="F0B7"/>
            </w:r>
            <w:r w:rsidRPr="00D07C82">
              <w:rPr>
                <w:sz w:val="21"/>
                <w:szCs w:val="21"/>
              </w:rPr>
              <w:t xml:space="preserve"> </w:t>
            </w:r>
            <w:r w:rsidR="004E1263" w:rsidRPr="00D07C82">
              <w:rPr>
                <w:sz w:val="21"/>
                <w:szCs w:val="21"/>
              </w:rPr>
              <w:t xml:space="preserve">No capacity to respond to wisdom (though he may say he desires it).  </w:t>
            </w:r>
            <w:r w:rsidRPr="00D07C82">
              <w:rPr>
                <w:sz w:val="21"/>
                <w:szCs w:val="21"/>
              </w:rPr>
              <w:sym w:font="Symbol" w:char="F0B7"/>
            </w:r>
            <w:r w:rsidRPr="00D07C82">
              <w:rPr>
                <w:sz w:val="21"/>
                <w:szCs w:val="21"/>
              </w:rPr>
              <w:t xml:space="preserve"> </w:t>
            </w:r>
            <w:r w:rsidR="004E1263" w:rsidRPr="00D07C82">
              <w:rPr>
                <w:sz w:val="21"/>
                <w:szCs w:val="21"/>
              </w:rPr>
              <w:t>Does not understand wisdom because he rejects completely the instruction of his parents.</w:t>
            </w:r>
            <w:r w:rsidRPr="00D07C82">
              <w:rPr>
                <w:sz w:val="21"/>
                <w:szCs w:val="21"/>
              </w:rPr>
              <w:t xml:space="preserve"> </w:t>
            </w:r>
            <w:r w:rsidRPr="00D07C82">
              <w:rPr>
                <w:sz w:val="21"/>
                <w:szCs w:val="21"/>
              </w:rPr>
              <w:sym w:font="Symbol" w:char="F0B7"/>
            </w:r>
            <w:r w:rsidRPr="00D07C82">
              <w:rPr>
                <w:sz w:val="21"/>
                <w:szCs w:val="21"/>
              </w:rPr>
              <w:t xml:space="preserve"> Gets simple fools to do evil </w:t>
            </w:r>
            <w:r w:rsidRPr="00D07C82">
              <w:rPr>
                <w:sz w:val="21"/>
                <w:szCs w:val="21"/>
              </w:rPr>
              <w:sym w:font="Symbol" w:char="F0B7"/>
            </w:r>
            <w:r w:rsidRPr="00D07C82">
              <w:rPr>
                <w:sz w:val="21"/>
                <w:szCs w:val="21"/>
              </w:rPr>
              <w:t xml:space="preserve"> Despised rules and authorities </w:t>
            </w:r>
            <w:r w:rsidRPr="00D07C82">
              <w:rPr>
                <w:sz w:val="21"/>
                <w:szCs w:val="21"/>
              </w:rPr>
              <w:sym w:font="Symbol" w:char="F0B7"/>
            </w:r>
            <w:r w:rsidRPr="00D07C82">
              <w:rPr>
                <w:sz w:val="21"/>
                <w:szCs w:val="21"/>
              </w:rPr>
              <w:t xml:space="preserve"> Creates unrest and contention </w:t>
            </w:r>
            <w:r w:rsidRPr="00D07C82">
              <w:rPr>
                <w:sz w:val="21"/>
                <w:szCs w:val="21"/>
              </w:rPr>
              <w:sym w:font="Symbol" w:char="F0B7"/>
            </w:r>
            <w:r w:rsidRPr="00D07C82">
              <w:rPr>
                <w:sz w:val="21"/>
                <w:szCs w:val="21"/>
              </w:rPr>
              <w:t xml:space="preserve"> Is proud of evil exploits</w:t>
            </w:r>
          </w:p>
        </w:tc>
        <w:tc>
          <w:tcPr>
            <w:tcW w:w="3240" w:type="dxa"/>
            <w:gridSpan w:val="2"/>
            <w:tcBorders>
              <w:top w:val="single" w:sz="6" w:space="0" w:color="auto"/>
              <w:left w:val="single" w:sz="6" w:space="0" w:color="auto"/>
              <w:bottom w:val="single" w:sz="6" w:space="0" w:color="auto"/>
              <w:right w:val="single" w:sz="6" w:space="0" w:color="auto"/>
            </w:tcBorders>
          </w:tcPr>
          <w:p w14:paraId="5C7161EB" w14:textId="77777777" w:rsidR="003030C1" w:rsidRDefault="003030C1" w:rsidP="00AA24D4">
            <w:pPr>
              <w:rPr>
                <w:rFonts w:ascii="Georgia" w:hAnsi="Georgia"/>
                <w:color w:val="000000"/>
                <w:sz w:val="21"/>
                <w:szCs w:val="21"/>
              </w:rPr>
            </w:pPr>
            <w:r w:rsidRPr="003030C1">
              <w:rPr>
                <w:b/>
                <w:sz w:val="26"/>
                <w:szCs w:val="26"/>
                <w:shd w:val="clear" w:color="auto" w:fill="F2DBDB"/>
              </w:rPr>
              <w:t>Special Danger</w:t>
            </w:r>
            <w:r>
              <w:rPr>
                <w:rFonts w:ascii="Georgia" w:hAnsi="Georgia"/>
                <w:color w:val="000000"/>
                <w:sz w:val="21"/>
                <w:szCs w:val="21"/>
              </w:rPr>
              <w:t xml:space="preserve">:  </w:t>
            </w:r>
          </w:p>
          <w:p w14:paraId="04C6606C" w14:textId="77777777" w:rsidR="004E1263" w:rsidRPr="00BB5D23" w:rsidRDefault="00183F48" w:rsidP="00AA24D4">
            <w:pPr>
              <w:rPr>
                <w:sz w:val="21"/>
                <w:szCs w:val="21"/>
              </w:rPr>
            </w:pPr>
            <w:r>
              <w:sym w:font="Symbol" w:char="F0B7"/>
            </w:r>
            <w:r>
              <w:t xml:space="preserve"> </w:t>
            </w:r>
            <w:r w:rsidR="004E1263" w:rsidRPr="00BB5D23">
              <w:rPr>
                <w:sz w:val="21"/>
                <w:szCs w:val="21"/>
              </w:rPr>
              <w:t xml:space="preserve">An unauthorized person who tries to discipline a scorner will pay for it.  </w:t>
            </w:r>
            <w:r>
              <w:sym w:font="Symbol" w:char="F0B7"/>
            </w:r>
            <w:r>
              <w:t xml:space="preserve"> </w:t>
            </w:r>
            <w:r w:rsidR="004E1263" w:rsidRPr="00BB5D23">
              <w:rPr>
                <w:sz w:val="21"/>
                <w:szCs w:val="21"/>
              </w:rPr>
              <w:t xml:space="preserve">He shows abhorrence, repugnance toward people, ideas which contradict his erroneous conclusion.  </w:t>
            </w:r>
          </w:p>
        </w:tc>
        <w:tc>
          <w:tcPr>
            <w:tcW w:w="2856" w:type="dxa"/>
            <w:gridSpan w:val="2"/>
            <w:tcBorders>
              <w:top w:val="single" w:sz="6" w:space="0" w:color="auto"/>
              <w:left w:val="single" w:sz="6" w:space="0" w:color="auto"/>
              <w:bottom w:val="single" w:sz="6" w:space="0" w:color="auto"/>
              <w:right w:val="single" w:sz="6" w:space="0" w:color="auto"/>
            </w:tcBorders>
          </w:tcPr>
          <w:p w14:paraId="496DBFDD" w14:textId="77777777" w:rsidR="003030C1" w:rsidRDefault="003030C1" w:rsidP="00AA24D4">
            <w:pPr>
              <w:rPr>
                <w:rFonts w:ascii="Georgia" w:hAnsi="Georgia"/>
                <w:color w:val="000000"/>
                <w:sz w:val="21"/>
                <w:szCs w:val="21"/>
              </w:rPr>
            </w:pPr>
            <w:r w:rsidRPr="003030C1">
              <w:rPr>
                <w:b/>
                <w:sz w:val="26"/>
                <w:szCs w:val="26"/>
                <w:shd w:val="clear" w:color="auto" w:fill="D6E3BC"/>
              </w:rPr>
              <w:t>Treatment</w:t>
            </w:r>
            <w:r>
              <w:rPr>
                <w:rFonts w:ascii="Georgia" w:hAnsi="Georgia"/>
                <w:color w:val="000000"/>
                <w:sz w:val="21"/>
                <w:szCs w:val="21"/>
              </w:rPr>
              <w:t xml:space="preserve">:  </w:t>
            </w:r>
          </w:p>
          <w:p w14:paraId="126656B5" w14:textId="77777777" w:rsidR="004E1263" w:rsidRPr="00BB5D23" w:rsidRDefault="00183F48" w:rsidP="00AA24D4">
            <w:pPr>
              <w:rPr>
                <w:sz w:val="21"/>
                <w:szCs w:val="21"/>
              </w:rPr>
            </w:pPr>
            <w:r>
              <w:sym w:font="Symbol" w:char="F0B7"/>
            </w:r>
            <w:r>
              <w:t xml:space="preserve"> </w:t>
            </w:r>
            <w:r w:rsidR="004E1263" w:rsidRPr="00BB5D23">
              <w:rPr>
                <w:sz w:val="21"/>
                <w:szCs w:val="21"/>
              </w:rPr>
              <w:t>Vital that a scorner receive proper discipline &amp; be separated from others so that the simple fool may learn from it and so strife may cease.</w:t>
            </w:r>
            <w:r>
              <w:rPr>
                <w:sz w:val="21"/>
                <w:szCs w:val="21"/>
              </w:rPr>
              <w:t xml:space="preserve"> </w:t>
            </w:r>
            <w:r>
              <w:sym w:font="Symbol" w:char="F0B7"/>
            </w:r>
            <w:r>
              <w:t xml:space="preserve"> Confine to constant supervision </w:t>
            </w:r>
            <w:r>
              <w:sym w:font="Symbol" w:char="F0B7"/>
            </w:r>
            <w:r>
              <w:t xml:space="preserve"> Publicly punish for crimes </w:t>
            </w:r>
            <w:r>
              <w:sym w:font="Symbol" w:char="F0B7"/>
            </w:r>
            <w:r>
              <w:t xml:space="preserve"> Remove from contact with others </w:t>
            </w:r>
            <w:r>
              <w:sym w:font="Symbol" w:char="F0B7"/>
            </w:r>
            <w:r>
              <w:t xml:space="preserve"> Require hard work, restitution</w:t>
            </w:r>
          </w:p>
        </w:tc>
        <w:tc>
          <w:tcPr>
            <w:tcW w:w="1728" w:type="dxa"/>
            <w:tcBorders>
              <w:top w:val="single" w:sz="6" w:space="0" w:color="auto"/>
              <w:left w:val="single" w:sz="6" w:space="0" w:color="auto"/>
              <w:bottom w:val="single" w:sz="6" w:space="0" w:color="auto"/>
              <w:right w:val="single" w:sz="12" w:space="0" w:color="auto"/>
            </w:tcBorders>
          </w:tcPr>
          <w:p w14:paraId="7B1913EC" w14:textId="77777777" w:rsidR="003030C1" w:rsidRDefault="003030C1" w:rsidP="00AA24D4">
            <w:pPr>
              <w:rPr>
                <w:rFonts w:ascii="Georgia" w:hAnsi="Georgia"/>
                <w:color w:val="000000"/>
                <w:sz w:val="21"/>
                <w:szCs w:val="21"/>
              </w:rPr>
            </w:pPr>
            <w:r w:rsidRPr="003030C1">
              <w:rPr>
                <w:b/>
                <w:sz w:val="26"/>
                <w:szCs w:val="26"/>
                <w:shd w:val="clear" w:color="auto" w:fill="C6D9F1"/>
              </w:rPr>
              <w:t>References</w:t>
            </w:r>
            <w:r>
              <w:rPr>
                <w:rFonts w:ascii="Georgia" w:hAnsi="Georgia"/>
                <w:color w:val="000000"/>
                <w:sz w:val="21"/>
                <w:szCs w:val="21"/>
              </w:rPr>
              <w:t>:</w:t>
            </w:r>
          </w:p>
          <w:p w14:paraId="0C1E5174" w14:textId="77777777" w:rsidR="004E1263" w:rsidRPr="00BB5D23" w:rsidRDefault="004E1263" w:rsidP="00AA24D4">
            <w:pPr>
              <w:rPr>
                <w:sz w:val="21"/>
                <w:szCs w:val="21"/>
              </w:rPr>
            </w:pPr>
            <w:r w:rsidRPr="00BB5D23">
              <w:rPr>
                <w:sz w:val="21"/>
                <w:szCs w:val="21"/>
              </w:rPr>
              <w:t>Pr 1:22, 14:6</w:t>
            </w:r>
          </w:p>
          <w:p w14:paraId="0227876A" w14:textId="77777777" w:rsidR="004E1263" w:rsidRPr="00BB5D23" w:rsidRDefault="004E1263" w:rsidP="00AA24D4">
            <w:pPr>
              <w:rPr>
                <w:sz w:val="21"/>
                <w:szCs w:val="21"/>
              </w:rPr>
            </w:pPr>
            <w:smartTag w:uri="schemas-libronix-net/bible-reference" w:element="bible">
              <w:r w:rsidRPr="00BB5D23">
                <w:rPr>
                  <w:sz w:val="21"/>
                  <w:szCs w:val="21"/>
                </w:rPr>
                <w:t>Pr 13:1</w:t>
              </w:r>
            </w:smartTag>
            <w:r w:rsidRPr="00BB5D23">
              <w:rPr>
                <w:sz w:val="21"/>
                <w:szCs w:val="21"/>
              </w:rPr>
              <w:t>, 9:7-8, 15:12</w:t>
            </w:r>
          </w:p>
          <w:p w14:paraId="4182B0CB" w14:textId="77777777" w:rsidR="004E1263" w:rsidRPr="00BB5D23" w:rsidRDefault="004E1263" w:rsidP="00AA24D4">
            <w:pPr>
              <w:rPr>
                <w:sz w:val="21"/>
                <w:szCs w:val="21"/>
              </w:rPr>
            </w:pPr>
            <w:smartTag w:uri="schemas-libronix-net/bible-reference" w:element="bible">
              <w:r w:rsidRPr="00BB5D23">
                <w:rPr>
                  <w:sz w:val="21"/>
                  <w:szCs w:val="21"/>
                </w:rPr>
                <w:t>Pr 19:25</w:t>
              </w:r>
            </w:smartTag>
            <w:r w:rsidRPr="00BB5D23">
              <w:rPr>
                <w:sz w:val="21"/>
                <w:szCs w:val="21"/>
              </w:rPr>
              <w:t>, 21:11</w:t>
            </w:r>
          </w:p>
          <w:p w14:paraId="1CC658EA" w14:textId="77777777" w:rsidR="004E1263" w:rsidRDefault="004E1263" w:rsidP="00AA24D4">
            <w:pPr>
              <w:rPr>
                <w:sz w:val="21"/>
                <w:szCs w:val="21"/>
              </w:rPr>
            </w:pPr>
            <w:r w:rsidRPr="00BB5D23">
              <w:rPr>
                <w:sz w:val="21"/>
                <w:szCs w:val="21"/>
              </w:rPr>
              <w:t>Pr 22:10</w:t>
            </w:r>
          </w:p>
          <w:p w14:paraId="4DC539EF" w14:textId="4CDCE3BA" w:rsidR="00E12B1F" w:rsidRPr="00BB5D23" w:rsidRDefault="00E12B1F" w:rsidP="00AA24D4">
            <w:pPr>
              <w:rPr>
                <w:sz w:val="21"/>
                <w:szCs w:val="21"/>
              </w:rPr>
            </w:pPr>
            <w:r>
              <w:rPr>
                <w:sz w:val="21"/>
                <w:szCs w:val="21"/>
              </w:rPr>
              <w:t>Pr 20:1 (wine)</w:t>
            </w:r>
          </w:p>
        </w:tc>
      </w:tr>
    </w:tbl>
    <w:p w14:paraId="668BD39A" w14:textId="77777777" w:rsidR="00183F48" w:rsidRDefault="00183F48"/>
    <w:p w14:paraId="1D419FBA" w14:textId="749C4D60" w:rsidR="00183F48" w:rsidRDefault="00183F48"/>
    <w:p w14:paraId="2B514706" w14:textId="681E816D" w:rsidR="00D07C82" w:rsidRDefault="00D07C82"/>
    <w:p w14:paraId="7558210A" w14:textId="77777777" w:rsidR="00D07C82" w:rsidRDefault="00D07C82"/>
    <w:tbl>
      <w:tblPr>
        <w:tblW w:w="0" w:type="auto"/>
        <w:tblLayout w:type="fixed"/>
        <w:tblLook w:val="0000" w:firstRow="0" w:lastRow="0" w:firstColumn="0" w:lastColumn="0" w:noHBand="0" w:noVBand="0"/>
      </w:tblPr>
      <w:tblGrid>
        <w:gridCol w:w="1728"/>
        <w:gridCol w:w="1800"/>
        <w:gridCol w:w="423"/>
        <w:gridCol w:w="2547"/>
        <w:gridCol w:w="291"/>
        <w:gridCol w:w="2949"/>
        <w:gridCol w:w="77"/>
        <w:gridCol w:w="2779"/>
        <w:gridCol w:w="1728"/>
      </w:tblGrid>
      <w:tr w:rsidR="00183F48" w14:paraId="684CF61D" w14:textId="77777777" w:rsidTr="00CC363F">
        <w:trPr>
          <w:cantSplit/>
        </w:trPr>
        <w:tc>
          <w:tcPr>
            <w:tcW w:w="1728" w:type="dxa"/>
            <w:tcBorders>
              <w:top w:val="single" w:sz="12" w:space="0" w:color="auto"/>
              <w:left w:val="single" w:sz="12" w:space="0" w:color="auto"/>
              <w:bottom w:val="single" w:sz="12" w:space="0" w:color="auto"/>
              <w:right w:val="single" w:sz="6" w:space="0" w:color="auto"/>
            </w:tcBorders>
            <w:shd w:val="clear" w:color="auto" w:fill="F2DBDB"/>
          </w:tcPr>
          <w:p w14:paraId="799961CE" w14:textId="77777777" w:rsidR="00183F48" w:rsidRDefault="00183F48" w:rsidP="00CC363F">
            <w:pPr>
              <w:jc w:val="center"/>
              <w:rPr>
                <w:b/>
                <w:sz w:val="30"/>
                <w:szCs w:val="30"/>
              </w:rPr>
            </w:pPr>
            <w:r>
              <w:rPr>
                <w:b/>
                <w:sz w:val="30"/>
                <w:szCs w:val="30"/>
              </w:rPr>
              <w:t>Type</w:t>
            </w:r>
          </w:p>
        </w:tc>
        <w:tc>
          <w:tcPr>
            <w:tcW w:w="2223" w:type="dxa"/>
            <w:gridSpan w:val="2"/>
            <w:tcBorders>
              <w:top w:val="single" w:sz="12" w:space="0" w:color="auto"/>
              <w:left w:val="single" w:sz="6" w:space="0" w:color="auto"/>
              <w:bottom w:val="single" w:sz="12" w:space="0" w:color="auto"/>
              <w:right w:val="single" w:sz="6" w:space="0" w:color="auto"/>
            </w:tcBorders>
            <w:shd w:val="pct10" w:color="auto" w:fill="auto"/>
          </w:tcPr>
          <w:p w14:paraId="0C4A27BB" w14:textId="77777777" w:rsidR="00183F48" w:rsidRDefault="00183F48" w:rsidP="00CC363F">
            <w:pPr>
              <w:jc w:val="center"/>
              <w:rPr>
                <w:b/>
                <w:sz w:val="30"/>
                <w:szCs w:val="30"/>
              </w:rPr>
            </w:pPr>
          </w:p>
        </w:tc>
        <w:tc>
          <w:tcPr>
            <w:tcW w:w="2838" w:type="dxa"/>
            <w:gridSpan w:val="2"/>
            <w:tcBorders>
              <w:top w:val="single" w:sz="12" w:space="0" w:color="auto"/>
              <w:left w:val="single" w:sz="6" w:space="0" w:color="auto"/>
              <w:bottom w:val="single" w:sz="12" w:space="0" w:color="auto"/>
              <w:right w:val="single" w:sz="6" w:space="0" w:color="auto"/>
            </w:tcBorders>
            <w:shd w:val="clear" w:color="auto" w:fill="FDE9D9"/>
          </w:tcPr>
          <w:p w14:paraId="13E2E935" w14:textId="77777777" w:rsidR="00183F48" w:rsidRDefault="00183F48" w:rsidP="00CC363F">
            <w:pPr>
              <w:jc w:val="center"/>
              <w:rPr>
                <w:b/>
                <w:sz w:val="30"/>
                <w:szCs w:val="30"/>
              </w:rPr>
            </w:pPr>
            <w:r>
              <w:rPr>
                <w:b/>
                <w:sz w:val="30"/>
                <w:szCs w:val="30"/>
              </w:rPr>
              <w:t>Problem</w:t>
            </w:r>
          </w:p>
        </w:tc>
        <w:tc>
          <w:tcPr>
            <w:tcW w:w="3026" w:type="dxa"/>
            <w:gridSpan w:val="2"/>
            <w:tcBorders>
              <w:top w:val="single" w:sz="12" w:space="0" w:color="auto"/>
              <w:left w:val="single" w:sz="6" w:space="0" w:color="auto"/>
              <w:bottom w:val="single" w:sz="12" w:space="0" w:color="auto"/>
              <w:right w:val="single" w:sz="6" w:space="0" w:color="auto"/>
            </w:tcBorders>
            <w:shd w:val="clear" w:color="auto" w:fill="F2DBDB"/>
          </w:tcPr>
          <w:p w14:paraId="0319598B" w14:textId="77777777" w:rsidR="00183F48" w:rsidRDefault="00183F48" w:rsidP="00CC363F">
            <w:pPr>
              <w:jc w:val="center"/>
              <w:rPr>
                <w:b/>
                <w:sz w:val="30"/>
                <w:szCs w:val="30"/>
              </w:rPr>
            </w:pPr>
            <w:r>
              <w:rPr>
                <w:b/>
                <w:sz w:val="30"/>
                <w:szCs w:val="30"/>
              </w:rPr>
              <w:t>Special Danger</w:t>
            </w:r>
          </w:p>
        </w:tc>
        <w:tc>
          <w:tcPr>
            <w:tcW w:w="2779" w:type="dxa"/>
            <w:tcBorders>
              <w:top w:val="single" w:sz="12" w:space="0" w:color="auto"/>
              <w:left w:val="single" w:sz="6" w:space="0" w:color="auto"/>
              <w:bottom w:val="single" w:sz="12" w:space="0" w:color="auto"/>
              <w:right w:val="single" w:sz="6" w:space="0" w:color="auto"/>
            </w:tcBorders>
            <w:shd w:val="clear" w:color="auto" w:fill="D6E3BC"/>
          </w:tcPr>
          <w:p w14:paraId="7E8CE150" w14:textId="77777777" w:rsidR="00183F48" w:rsidRDefault="00183F48" w:rsidP="00CC363F">
            <w:pPr>
              <w:jc w:val="center"/>
              <w:rPr>
                <w:b/>
                <w:sz w:val="30"/>
                <w:szCs w:val="30"/>
              </w:rPr>
            </w:pPr>
            <w:r>
              <w:rPr>
                <w:b/>
                <w:sz w:val="30"/>
                <w:szCs w:val="30"/>
              </w:rPr>
              <w:t>Treatment</w:t>
            </w:r>
          </w:p>
        </w:tc>
        <w:tc>
          <w:tcPr>
            <w:tcW w:w="1728" w:type="dxa"/>
            <w:tcBorders>
              <w:top w:val="single" w:sz="12" w:space="0" w:color="auto"/>
              <w:left w:val="single" w:sz="6" w:space="0" w:color="auto"/>
              <w:bottom w:val="single" w:sz="12" w:space="0" w:color="auto"/>
              <w:right w:val="single" w:sz="12" w:space="0" w:color="auto"/>
            </w:tcBorders>
            <w:shd w:val="clear" w:color="auto" w:fill="C6D9F1"/>
          </w:tcPr>
          <w:p w14:paraId="7DACC6A0" w14:textId="77777777" w:rsidR="00183F48" w:rsidRDefault="00183F48" w:rsidP="00CC363F">
            <w:pPr>
              <w:jc w:val="center"/>
              <w:rPr>
                <w:b/>
                <w:sz w:val="30"/>
                <w:szCs w:val="30"/>
              </w:rPr>
            </w:pPr>
            <w:r>
              <w:rPr>
                <w:b/>
                <w:sz w:val="30"/>
                <w:szCs w:val="30"/>
              </w:rPr>
              <w:t>References</w:t>
            </w:r>
          </w:p>
        </w:tc>
      </w:tr>
      <w:tr w:rsidR="004E1263" w:rsidRPr="004E1263" w14:paraId="3A451ECA" w14:textId="77777777" w:rsidTr="00AA24D4">
        <w:trPr>
          <w:cantSplit/>
        </w:trPr>
        <w:tc>
          <w:tcPr>
            <w:tcW w:w="1728" w:type="dxa"/>
            <w:vMerge w:val="restart"/>
            <w:tcBorders>
              <w:top w:val="single" w:sz="6" w:space="0" w:color="auto"/>
              <w:left w:val="single" w:sz="12" w:space="0" w:color="auto"/>
              <w:right w:val="single" w:sz="6" w:space="0" w:color="auto"/>
            </w:tcBorders>
          </w:tcPr>
          <w:p w14:paraId="6B8A9877" w14:textId="77777777" w:rsidR="004E1263" w:rsidRPr="004E1263" w:rsidRDefault="004E1263" w:rsidP="00AA24D4">
            <w:pPr>
              <w:jc w:val="center"/>
              <w:rPr>
                <w:b/>
                <w:color w:val="000000" w:themeColor="text1"/>
                <w:sz w:val="21"/>
                <w:szCs w:val="21"/>
              </w:rPr>
            </w:pPr>
          </w:p>
          <w:p w14:paraId="3F07F694" w14:textId="77777777" w:rsidR="004E1263" w:rsidRPr="00BB5D23" w:rsidRDefault="004E1263" w:rsidP="004E1263">
            <w:pPr>
              <w:jc w:val="center"/>
              <w:rPr>
                <w:sz w:val="21"/>
                <w:szCs w:val="21"/>
              </w:rPr>
            </w:pPr>
            <w:r w:rsidRPr="003030C1">
              <w:rPr>
                <w:b/>
                <w:sz w:val="26"/>
                <w:szCs w:val="26"/>
                <w:shd w:val="clear" w:color="auto" w:fill="F2DBDB" w:themeFill="accent2" w:themeFillTint="33"/>
              </w:rPr>
              <w:t>Steadfast</w:t>
            </w:r>
            <w:r w:rsidRPr="00BB5D23">
              <w:rPr>
                <w:b/>
                <w:sz w:val="21"/>
                <w:szCs w:val="21"/>
              </w:rPr>
              <w:t xml:space="preserve"> </w:t>
            </w:r>
            <w:r w:rsidRPr="003030C1">
              <w:rPr>
                <w:b/>
                <w:sz w:val="26"/>
                <w:szCs w:val="26"/>
                <w:shd w:val="clear" w:color="auto" w:fill="F2DBDB" w:themeFill="accent2" w:themeFillTint="33"/>
              </w:rPr>
              <w:t>Stubborn</w:t>
            </w:r>
          </w:p>
          <w:p w14:paraId="2F8B7497" w14:textId="77777777" w:rsidR="004E1263" w:rsidRDefault="004E1263" w:rsidP="004E1263">
            <w:pPr>
              <w:jc w:val="center"/>
              <w:rPr>
                <w:sz w:val="21"/>
                <w:szCs w:val="21"/>
              </w:rPr>
            </w:pPr>
            <w:r w:rsidRPr="00BB5D23">
              <w:rPr>
                <w:sz w:val="21"/>
                <w:szCs w:val="21"/>
              </w:rPr>
              <w:t>"stupid, wicked"</w:t>
            </w:r>
          </w:p>
          <w:p w14:paraId="1404A31E" w14:textId="77777777" w:rsidR="004E1263" w:rsidRPr="00BB5D23" w:rsidRDefault="004E1263" w:rsidP="004E1263">
            <w:pPr>
              <w:jc w:val="center"/>
              <w:rPr>
                <w:sz w:val="21"/>
                <w:szCs w:val="21"/>
              </w:rPr>
            </w:pPr>
          </w:p>
          <w:p w14:paraId="10F27CB5" w14:textId="77777777" w:rsidR="004E1263" w:rsidRPr="00BB5D23" w:rsidRDefault="004E1263" w:rsidP="004E1263">
            <w:pPr>
              <w:jc w:val="center"/>
              <w:rPr>
                <w:b/>
                <w:sz w:val="21"/>
                <w:szCs w:val="21"/>
                <w:lang w:bidi="he-IL"/>
              </w:rPr>
            </w:pPr>
            <w:r w:rsidRPr="00BB5D23">
              <w:rPr>
                <w:b/>
                <w:sz w:val="21"/>
                <w:szCs w:val="21"/>
                <w:lang w:bidi="he-IL"/>
              </w:rPr>
              <w:t xml:space="preserve">nabal </w:t>
            </w:r>
          </w:p>
          <w:p w14:paraId="41A6F82E" w14:textId="77777777" w:rsidR="004E1263" w:rsidRPr="004E1263" w:rsidRDefault="004E1263" w:rsidP="004E1263">
            <w:pPr>
              <w:jc w:val="center"/>
              <w:rPr>
                <w:color w:val="000000" w:themeColor="text1"/>
                <w:sz w:val="21"/>
                <w:szCs w:val="21"/>
              </w:rPr>
            </w:pPr>
            <w:r w:rsidRPr="00BB5D23">
              <w:rPr>
                <w:sz w:val="21"/>
                <w:szCs w:val="21"/>
                <w:lang w:bidi="he-IL"/>
              </w:rPr>
              <w:t>{naw-bawl'}</w:t>
            </w:r>
          </w:p>
        </w:tc>
        <w:tc>
          <w:tcPr>
            <w:tcW w:w="12594" w:type="dxa"/>
            <w:gridSpan w:val="8"/>
            <w:tcBorders>
              <w:top w:val="single" w:sz="6" w:space="0" w:color="auto"/>
              <w:left w:val="single" w:sz="6" w:space="0" w:color="auto"/>
              <w:bottom w:val="single" w:sz="6" w:space="0" w:color="auto"/>
              <w:right w:val="single" w:sz="12" w:space="0" w:color="auto"/>
            </w:tcBorders>
          </w:tcPr>
          <w:p w14:paraId="3D8BE10A" w14:textId="093631B3" w:rsidR="004E1263" w:rsidRPr="004E1263" w:rsidRDefault="003030C1" w:rsidP="00AA24D4">
            <w:pPr>
              <w:rPr>
                <w:color w:val="000000" w:themeColor="text1"/>
                <w:sz w:val="21"/>
                <w:szCs w:val="21"/>
              </w:rPr>
            </w:pPr>
            <w:r w:rsidRPr="003030C1">
              <w:rPr>
                <w:b/>
                <w:sz w:val="26"/>
                <w:szCs w:val="26"/>
                <w:shd w:val="clear" w:color="auto" w:fill="DDD9C3" w:themeFill="background2" w:themeFillShade="E6"/>
              </w:rPr>
              <w:t>Description</w:t>
            </w:r>
            <w:r w:rsidR="004E1263" w:rsidRPr="004E1263">
              <w:rPr>
                <w:rFonts w:ascii="Georgia" w:hAnsi="Georgia"/>
                <w:color w:val="000000" w:themeColor="text1"/>
                <w:sz w:val="21"/>
                <w:szCs w:val="21"/>
              </w:rPr>
              <w:t xml:space="preserve">:  </w:t>
            </w:r>
            <w:r w:rsidR="00FC12B7" w:rsidRPr="00FC12B7">
              <w:rPr>
                <w:rFonts w:ascii="Georgia" w:hAnsi="Georgia"/>
                <w:b/>
                <w:bCs/>
                <w:color w:val="632423" w:themeColor="accent2" w:themeShade="80"/>
                <w:sz w:val="21"/>
                <w:szCs w:val="21"/>
              </w:rPr>
              <w:t>These committed fools have steadfastly regressed to the point where they have entered into apostasy</w:t>
            </w:r>
            <w:r w:rsidR="00FC12B7" w:rsidRPr="004E1263">
              <w:rPr>
                <w:rFonts w:ascii="Georgia" w:hAnsi="Georgia"/>
                <w:color w:val="000000" w:themeColor="text1"/>
                <w:sz w:val="21"/>
                <w:szCs w:val="21"/>
              </w:rPr>
              <w:t>.</w:t>
            </w:r>
            <w:r w:rsidR="00FC12B7">
              <w:rPr>
                <w:rFonts w:ascii="Georgia" w:hAnsi="Georgia"/>
                <w:color w:val="000000" w:themeColor="text1"/>
                <w:sz w:val="21"/>
                <w:szCs w:val="21"/>
              </w:rPr>
              <w:t xml:space="preserve"> They are </w:t>
            </w:r>
            <w:r w:rsidR="004E1263" w:rsidRPr="004E1263">
              <w:rPr>
                <w:rFonts w:ascii="Georgia" w:hAnsi="Georgia"/>
                <w:color w:val="000000" w:themeColor="text1"/>
                <w:sz w:val="21"/>
                <w:szCs w:val="21"/>
              </w:rPr>
              <w:t>morally wicked, despise holiness</w:t>
            </w:r>
            <w:r w:rsidR="00FC12B7">
              <w:rPr>
                <w:rFonts w:ascii="Georgia" w:hAnsi="Georgia"/>
                <w:color w:val="000000" w:themeColor="text1"/>
                <w:sz w:val="21"/>
                <w:szCs w:val="21"/>
              </w:rPr>
              <w:t xml:space="preserve"> and are a</w:t>
            </w:r>
            <w:r w:rsidR="004E1263" w:rsidRPr="004E1263">
              <w:rPr>
                <w:rFonts w:ascii="Georgia" w:hAnsi="Georgia"/>
                <w:color w:val="000000" w:themeColor="text1"/>
                <w:sz w:val="21"/>
                <w:szCs w:val="21"/>
              </w:rPr>
              <w:t xml:space="preserve"> disgrace to his family &amp; all those who have tried to help him. The Hebrew </w:t>
            </w:r>
            <w:r w:rsidR="00FC12B7">
              <w:rPr>
                <w:rFonts w:ascii="Georgia" w:hAnsi="Georgia"/>
                <w:color w:val="000000" w:themeColor="text1"/>
                <w:sz w:val="21"/>
                <w:szCs w:val="21"/>
              </w:rPr>
              <w:t xml:space="preserve">root </w:t>
            </w:r>
            <w:r w:rsidR="004E1263" w:rsidRPr="004E1263">
              <w:rPr>
                <w:rFonts w:ascii="Georgia" w:hAnsi="Georgia"/>
                <w:color w:val="000000" w:themeColor="text1"/>
                <w:sz w:val="21"/>
                <w:szCs w:val="21"/>
              </w:rPr>
              <w:t xml:space="preserve">word </w:t>
            </w:r>
            <w:r w:rsidR="004E1263" w:rsidRPr="00A239BF">
              <w:rPr>
                <w:rStyle w:val="Emphasis"/>
                <w:rFonts w:ascii="Georgia" w:hAnsi="Georgia"/>
                <w:b/>
                <w:iCs/>
                <w:color w:val="000000" w:themeColor="text1"/>
                <w:sz w:val="21"/>
                <w:szCs w:val="21"/>
              </w:rPr>
              <w:t>nabal</w:t>
            </w:r>
            <w:r w:rsidR="004E1263" w:rsidRPr="004E1263">
              <w:rPr>
                <w:rFonts w:ascii="Georgia" w:hAnsi="Georgia"/>
                <w:color w:val="000000" w:themeColor="text1"/>
                <w:sz w:val="21"/>
                <w:szCs w:val="21"/>
              </w:rPr>
              <w:t xml:space="preserve">, means </w:t>
            </w:r>
            <w:r w:rsidR="00FC12B7">
              <w:rPr>
                <w:rFonts w:ascii="Georgia" w:hAnsi="Georgia"/>
                <w:color w:val="000000" w:themeColor="text1"/>
                <w:sz w:val="21"/>
                <w:szCs w:val="21"/>
              </w:rPr>
              <w:t xml:space="preserve">to be </w:t>
            </w:r>
            <w:r w:rsidR="004E1263" w:rsidRPr="004E1263">
              <w:rPr>
                <w:rFonts w:ascii="Georgia" w:hAnsi="Georgia"/>
                <w:color w:val="000000" w:themeColor="text1"/>
                <w:sz w:val="21"/>
                <w:szCs w:val="21"/>
              </w:rPr>
              <w:t>stupid, wicked, and vile. It also means to fall away, to fail, to faint, to despise, to dishonor, to lightly esteem, or to abandon. It is the </w:t>
            </w:r>
            <w:r w:rsidR="004E1263" w:rsidRPr="00A239BF">
              <w:rPr>
                <w:rStyle w:val="Emphasis"/>
                <w:rFonts w:ascii="Georgia" w:hAnsi="Georgia"/>
                <w:b/>
                <w:iCs/>
                <w:color w:val="000000" w:themeColor="text1"/>
                <w:sz w:val="21"/>
                <w:szCs w:val="21"/>
              </w:rPr>
              <w:t>nabal</w:t>
            </w:r>
            <w:r w:rsidR="004E1263" w:rsidRPr="004E1263">
              <w:rPr>
                <w:rFonts w:ascii="Georgia" w:hAnsi="Georgia"/>
                <w:color w:val="000000" w:themeColor="text1"/>
                <w:sz w:val="21"/>
                <w:szCs w:val="21"/>
              </w:rPr>
              <w:t> fool who says in his heart that there is no God. He can even teach about God, yet deny Him in his thinking. This fool gives deep sorrow to his father.</w:t>
            </w:r>
          </w:p>
        </w:tc>
      </w:tr>
      <w:tr w:rsidR="004E1263" w14:paraId="5902511D" w14:textId="77777777" w:rsidTr="00330EFC">
        <w:trPr>
          <w:cantSplit/>
        </w:trPr>
        <w:tc>
          <w:tcPr>
            <w:tcW w:w="1728" w:type="dxa"/>
            <w:vMerge/>
            <w:tcBorders>
              <w:left w:val="single" w:sz="12" w:space="0" w:color="auto"/>
              <w:bottom w:val="single" w:sz="6" w:space="0" w:color="auto"/>
              <w:right w:val="single" w:sz="6" w:space="0" w:color="auto"/>
            </w:tcBorders>
          </w:tcPr>
          <w:p w14:paraId="08BB0347" w14:textId="77777777" w:rsidR="004E1263" w:rsidRPr="00BB5D23" w:rsidRDefault="004E1263" w:rsidP="00AA24D4">
            <w:pPr>
              <w:jc w:val="center"/>
              <w:rPr>
                <w:sz w:val="21"/>
                <w:szCs w:val="21"/>
              </w:rPr>
            </w:pPr>
          </w:p>
        </w:tc>
        <w:tc>
          <w:tcPr>
            <w:tcW w:w="1800" w:type="dxa"/>
            <w:tcBorders>
              <w:top w:val="single" w:sz="6" w:space="0" w:color="auto"/>
              <w:left w:val="single" w:sz="6" w:space="0" w:color="auto"/>
              <w:bottom w:val="single" w:sz="6" w:space="0" w:color="auto"/>
              <w:right w:val="single" w:sz="6" w:space="0" w:color="auto"/>
            </w:tcBorders>
          </w:tcPr>
          <w:p w14:paraId="097970BF" w14:textId="77777777" w:rsidR="004E1263" w:rsidRPr="00BB5D23" w:rsidRDefault="004E1263" w:rsidP="00AA24D4">
            <w:pPr>
              <w:rPr>
                <w:sz w:val="21"/>
                <w:szCs w:val="21"/>
              </w:rPr>
            </w:pPr>
          </w:p>
        </w:tc>
        <w:tc>
          <w:tcPr>
            <w:tcW w:w="2970" w:type="dxa"/>
            <w:gridSpan w:val="2"/>
            <w:tcBorders>
              <w:top w:val="single" w:sz="6" w:space="0" w:color="auto"/>
              <w:left w:val="single" w:sz="6" w:space="0" w:color="auto"/>
              <w:bottom w:val="single" w:sz="6" w:space="0" w:color="auto"/>
              <w:right w:val="single" w:sz="6" w:space="0" w:color="auto"/>
            </w:tcBorders>
          </w:tcPr>
          <w:p w14:paraId="12E6FA79" w14:textId="77777777" w:rsidR="003030C1" w:rsidRDefault="003030C1" w:rsidP="00AA24D4">
            <w:pPr>
              <w:rPr>
                <w:rFonts w:ascii="Georgia" w:hAnsi="Georgia"/>
                <w:color w:val="000000"/>
                <w:sz w:val="21"/>
                <w:szCs w:val="21"/>
              </w:rPr>
            </w:pPr>
            <w:r w:rsidRPr="003030C1">
              <w:rPr>
                <w:b/>
                <w:sz w:val="26"/>
                <w:szCs w:val="26"/>
                <w:shd w:val="clear" w:color="auto" w:fill="FDE9D9"/>
              </w:rPr>
              <w:t>Problem</w:t>
            </w:r>
            <w:r>
              <w:rPr>
                <w:rFonts w:ascii="Georgia" w:hAnsi="Georgia"/>
                <w:color w:val="000000"/>
                <w:sz w:val="21"/>
                <w:szCs w:val="21"/>
              </w:rPr>
              <w:t xml:space="preserve">: </w:t>
            </w:r>
          </w:p>
          <w:p w14:paraId="4223B871" w14:textId="77777777" w:rsidR="004E1263" w:rsidRPr="00BB5D23" w:rsidRDefault="00183F48" w:rsidP="00AA24D4">
            <w:pPr>
              <w:rPr>
                <w:sz w:val="21"/>
                <w:szCs w:val="21"/>
              </w:rPr>
            </w:pPr>
            <w:r>
              <w:sym w:font="Symbol" w:char="F0B7"/>
            </w:r>
            <w:r>
              <w:t xml:space="preserve"> </w:t>
            </w:r>
            <w:r w:rsidR="004E1263" w:rsidRPr="00BB5D23">
              <w:rPr>
                <w:sz w:val="21"/>
                <w:szCs w:val="21"/>
              </w:rPr>
              <w:t>Self-confident, closed-minded.  Completely committed to being his own god, gratifying his lower nature.</w:t>
            </w:r>
            <w:r>
              <w:rPr>
                <w:sz w:val="21"/>
                <w:szCs w:val="21"/>
              </w:rPr>
              <w:t xml:space="preserve"> </w:t>
            </w:r>
            <w:r>
              <w:sym w:font="Symbol" w:char="F0B7"/>
            </w:r>
            <w:r>
              <w:t xml:space="preserve">  Has seared conscience </w:t>
            </w:r>
            <w:r>
              <w:sym w:font="Symbol" w:char="F0B7"/>
            </w:r>
            <w:r>
              <w:t xml:space="preserve"> Believes it is right to do wrong </w:t>
            </w:r>
            <w:r>
              <w:sym w:font="Symbol" w:char="F0B7"/>
            </w:r>
            <w:r>
              <w:t xml:space="preserve"> Is skilled in argumentation </w:t>
            </w:r>
            <w:r>
              <w:sym w:font="Symbol" w:char="F0B7"/>
            </w:r>
            <w:r>
              <w:t xml:space="preserve"> Seeks followers for self-gain</w:t>
            </w:r>
          </w:p>
        </w:tc>
        <w:tc>
          <w:tcPr>
            <w:tcW w:w="3240" w:type="dxa"/>
            <w:gridSpan w:val="2"/>
            <w:tcBorders>
              <w:top w:val="single" w:sz="6" w:space="0" w:color="auto"/>
              <w:left w:val="single" w:sz="6" w:space="0" w:color="auto"/>
              <w:bottom w:val="single" w:sz="6" w:space="0" w:color="auto"/>
              <w:right w:val="single" w:sz="6" w:space="0" w:color="auto"/>
            </w:tcBorders>
          </w:tcPr>
          <w:p w14:paraId="6F67A1A3" w14:textId="77777777" w:rsidR="003030C1" w:rsidRDefault="003030C1" w:rsidP="00AA24D4">
            <w:pPr>
              <w:rPr>
                <w:rFonts w:ascii="Georgia" w:hAnsi="Georgia"/>
                <w:color w:val="000000"/>
                <w:sz w:val="21"/>
                <w:szCs w:val="21"/>
              </w:rPr>
            </w:pPr>
            <w:r w:rsidRPr="003030C1">
              <w:rPr>
                <w:b/>
                <w:sz w:val="26"/>
                <w:szCs w:val="26"/>
                <w:shd w:val="clear" w:color="auto" w:fill="F2DBDB"/>
              </w:rPr>
              <w:t>Special Danger</w:t>
            </w:r>
            <w:r>
              <w:rPr>
                <w:rFonts w:ascii="Georgia" w:hAnsi="Georgia"/>
                <w:color w:val="000000"/>
                <w:sz w:val="21"/>
                <w:szCs w:val="21"/>
              </w:rPr>
              <w:t xml:space="preserve">:  </w:t>
            </w:r>
          </w:p>
          <w:p w14:paraId="75B0DB34" w14:textId="77777777" w:rsidR="004E1263" w:rsidRPr="00BB5D23" w:rsidRDefault="00183F48" w:rsidP="00AA24D4">
            <w:pPr>
              <w:rPr>
                <w:sz w:val="21"/>
                <w:szCs w:val="21"/>
              </w:rPr>
            </w:pPr>
            <w:r>
              <w:sym w:font="Symbol" w:char="F0B7"/>
            </w:r>
            <w:r>
              <w:t xml:space="preserve">  </w:t>
            </w:r>
            <w:r w:rsidR="004E1263" w:rsidRPr="00BB5D23">
              <w:rPr>
                <w:sz w:val="21"/>
                <w:szCs w:val="21"/>
              </w:rPr>
              <w:t xml:space="preserve">Dedicated his life to drawing as many others as he can into his evil ways.  </w:t>
            </w:r>
            <w:r>
              <w:sym w:font="Symbol" w:char="F0B7"/>
            </w:r>
            <w:r>
              <w:t xml:space="preserve"> </w:t>
            </w:r>
            <w:r w:rsidR="004E1263" w:rsidRPr="00BB5D23">
              <w:rPr>
                <w:sz w:val="21"/>
                <w:szCs w:val="21"/>
              </w:rPr>
              <w:t>Will creep into families, churches to lead captive the simple &amp; weak.</w:t>
            </w:r>
          </w:p>
        </w:tc>
        <w:tc>
          <w:tcPr>
            <w:tcW w:w="2856" w:type="dxa"/>
            <w:gridSpan w:val="2"/>
            <w:tcBorders>
              <w:top w:val="single" w:sz="6" w:space="0" w:color="auto"/>
              <w:left w:val="single" w:sz="6" w:space="0" w:color="auto"/>
              <w:bottom w:val="single" w:sz="6" w:space="0" w:color="auto"/>
              <w:right w:val="single" w:sz="6" w:space="0" w:color="auto"/>
            </w:tcBorders>
          </w:tcPr>
          <w:p w14:paraId="1CD656CC" w14:textId="77777777" w:rsidR="003030C1" w:rsidRDefault="003030C1" w:rsidP="00AA24D4">
            <w:pPr>
              <w:rPr>
                <w:rFonts w:ascii="Georgia" w:hAnsi="Georgia"/>
                <w:color w:val="000000"/>
                <w:sz w:val="21"/>
                <w:szCs w:val="21"/>
              </w:rPr>
            </w:pPr>
            <w:r w:rsidRPr="003030C1">
              <w:rPr>
                <w:b/>
                <w:sz w:val="26"/>
                <w:szCs w:val="26"/>
                <w:shd w:val="clear" w:color="auto" w:fill="D6E3BC"/>
              </w:rPr>
              <w:t>Treatment</w:t>
            </w:r>
            <w:r>
              <w:rPr>
                <w:rFonts w:ascii="Georgia" w:hAnsi="Georgia"/>
                <w:color w:val="000000"/>
                <w:sz w:val="21"/>
                <w:szCs w:val="21"/>
              </w:rPr>
              <w:t xml:space="preserve">:  </w:t>
            </w:r>
          </w:p>
          <w:p w14:paraId="65CCA227" w14:textId="77777777" w:rsidR="004E1263" w:rsidRPr="00BB5D23" w:rsidRDefault="00183F48" w:rsidP="00183F48">
            <w:pPr>
              <w:rPr>
                <w:sz w:val="21"/>
                <w:szCs w:val="21"/>
              </w:rPr>
            </w:pPr>
            <w:r>
              <w:sym w:font="Symbol" w:char="F0B7"/>
            </w:r>
            <w:r>
              <w:t xml:space="preserve"> </w:t>
            </w:r>
            <w:r w:rsidR="004E1263" w:rsidRPr="00BB5D23">
              <w:rPr>
                <w:sz w:val="21"/>
                <w:szCs w:val="21"/>
              </w:rPr>
              <w:t xml:space="preserve">Futile, frustrating to counsel this type fool.  </w:t>
            </w:r>
            <w:r>
              <w:sym w:font="Symbol" w:char="F0B7"/>
            </w:r>
            <w:r>
              <w:t xml:space="preserve"> </w:t>
            </w:r>
            <w:r w:rsidR="004E1263" w:rsidRPr="00BB5D23">
              <w:rPr>
                <w:sz w:val="21"/>
                <w:szCs w:val="21"/>
              </w:rPr>
              <w:t>Instead, God must be the one to deal with him.</w:t>
            </w:r>
            <w:r>
              <w:rPr>
                <w:sz w:val="21"/>
                <w:szCs w:val="21"/>
              </w:rPr>
              <w:t xml:space="preserve"> </w:t>
            </w:r>
            <w:r>
              <w:sym w:font="Symbol" w:char="F0B7"/>
            </w:r>
            <w:r>
              <w:t xml:space="preserve"> Place in solitary confinement </w:t>
            </w:r>
            <w:r>
              <w:sym w:font="Symbol" w:char="F0B7"/>
            </w:r>
            <w:r>
              <w:t xml:space="preserve">  Refuse to argue, expose his folly </w:t>
            </w:r>
            <w:r>
              <w:sym w:font="Symbol" w:char="F0B7"/>
            </w:r>
            <w:r>
              <w:t xml:space="preserve"> Warn others of his errors</w:t>
            </w:r>
          </w:p>
        </w:tc>
        <w:tc>
          <w:tcPr>
            <w:tcW w:w="1728" w:type="dxa"/>
            <w:tcBorders>
              <w:top w:val="single" w:sz="6" w:space="0" w:color="auto"/>
              <w:left w:val="single" w:sz="6" w:space="0" w:color="auto"/>
              <w:bottom w:val="single" w:sz="6" w:space="0" w:color="auto"/>
              <w:right w:val="single" w:sz="12" w:space="0" w:color="auto"/>
            </w:tcBorders>
          </w:tcPr>
          <w:p w14:paraId="7675AE65" w14:textId="77777777" w:rsidR="003030C1" w:rsidRDefault="003030C1" w:rsidP="00AA24D4">
            <w:pPr>
              <w:rPr>
                <w:rFonts w:ascii="Georgia" w:hAnsi="Georgia"/>
                <w:color w:val="000000"/>
                <w:sz w:val="21"/>
                <w:szCs w:val="21"/>
              </w:rPr>
            </w:pPr>
            <w:r w:rsidRPr="003030C1">
              <w:rPr>
                <w:b/>
                <w:sz w:val="26"/>
                <w:szCs w:val="26"/>
                <w:shd w:val="clear" w:color="auto" w:fill="C6D9F1"/>
              </w:rPr>
              <w:t>References</w:t>
            </w:r>
            <w:r>
              <w:rPr>
                <w:rFonts w:ascii="Georgia" w:hAnsi="Georgia"/>
                <w:color w:val="000000"/>
                <w:sz w:val="21"/>
                <w:szCs w:val="21"/>
              </w:rPr>
              <w:t>:</w:t>
            </w:r>
          </w:p>
          <w:p w14:paraId="1BB05F0A" w14:textId="77777777" w:rsidR="004E1263" w:rsidRPr="00BB5D23" w:rsidRDefault="004E1263" w:rsidP="00AA24D4">
            <w:pPr>
              <w:rPr>
                <w:sz w:val="21"/>
                <w:szCs w:val="21"/>
              </w:rPr>
            </w:pPr>
            <w:r w:rsidRPr="00BB5D23">
              <w:rPr>
                <w:sz w:val="21"/>
                <w:szCs w:val="21"/>
              </w:rPr>
              <w:t>Pr 17:21,</w:t>
            </w:r>
          </w:p>
          <w:p w14:paraId="583AD055" w14:textId="77777777" w:rsidR="004E1263" w:rsidRPr="00BB5D23" w:rsidRDefault="004E1263" w:rsidP="00AA24D4">
            <w:pPr>
              <w:rPr>
                <w:sz w:val="21"/>
                <w:szCs w:val="21"/>
              </w:rPr>
            </w:pPr>
            <w:smartTag w:uri="schemas-libronix-net/bible-reference" w:element="bible">
              <w:r w:rsidRPr="00BB5D23">
                <w:rPr>
                  <w:sz w:val="21"/>
                  <w:szCs w:val="21"/>
                </w:rPr>
                <w:t>Ps 14:1</w:t>
              </w:r>
            </w:smartTag>
          </w:p>
          <w:p w14:paraId="63573494" w14:textId="77777777" w:rsidR="004E1263" w:rsidRPr="00BB5D23" w:rsidRDefault="004E1263" w:rsidP="00AA24D4">
            <w:pPr>
              <w:rPr>
                <w:sz w:val="21"/>
                <w:szCs w:val="21"/>
              </w:rPr>
            </w:pPr>
            <w:smartTag w:uri="schemas-libronix-net/bible-reference" w:element="bible">
              <w:r w:rsidRPr="00BB5D23">
                <w:rPr>
                  <w:sz w:val="21"/>
                  <w:szCs w:val="21"/>
                </w:rPr>
                <w:t>Jude 4,12</w:t>
              </w:r>
            </w:smartTag>
          </w:p>
          <w:p w14:paraId="2388FA98" w14:textId="77777777" w:rsidR="004E1263" w:rsidRPr="00BB5D23" w:rsidRDefault="004E1263" w:rsidP="00AA24D4">
            <w:pPr>
              <w:rPr>
                <w:sz w:val="21"/>
                <w:szCs w:val="21"/>
              </w:rPr>
            </w:pPr>
            <w:smartTag w:uri="schemas-libronix-net/bible-reference" w:element="bible">
              <w:r w:rsidRPr="00BB5D23">
                <w:rPr>
                  <w:sz w:val="21"/>
                  <w:szCs w:val="21"/>
                </w:rPr>
                <w:t>1Sam 25:17</w:t>
              </w:r>
            </w:smartTag>
          </w:p>
        </w:tc>
      </w:tr>
    </w:tbl>
    <w:p w14:paraId="48EEB2B5" w14:textId="77777777" w:rsidR="008200B2" w:rsidRDefault="008200B2" w:rsidP="00E43F91">
      <w:pPr>
        <w:rPr>
          <w:sz w:val="26"/>
          <w:szCs w:val="26"/>
        </w:rPr>
      </w:pPr>
    </w:p>
    <w:p w14:paraId="084A962F" w14:textId="77777777" w:rsidR="00527E4F" w:rsidRDefault="00527E4F" w:rsidP="00E43F91">
      <w:pPr>
        <w:rPr>
          <w:sz w:val="26"/>
          <w:szCs w:val="26"/>
        </w:rPr>
      </w:pPr>
    </w:p>
    <w:p w14:paraId="3070470B" w14:textId="77777777" w:rsidR="008A001F" w:rsidRPr="00BC19F2" w:rsidRDefault="008A001F" w:rsidP="008A001F"/>
    <w:p w14:paraId="5E622CCA" w14:textId="77777777" w:rsidR="00527E4F" w:rsidRPr="00D736F1" w:rsidRDefault="00527E4F" w:rsidP="008A001F">
      <w:pPr>
        <w:rPr>
          <w:rFonts w:ascii="Georgia" w:hAnsi="Georgia"/>
        </w:rPr>
      </w:pPr>
    </w:p>
    <w:sectPr w:rsidR="00527E4F" w:rsidRPr="00D736F1" w:rsidSect="00E43F91">
      <w:footerReference w:type="default" r:id="rId8"/>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63088" w14:textId="77777777" w:rsidR="00D80EE9" w:rsidRDefault="00D80EE9">
      <w:r>
        <w:separator/>
      </w:r>
    </w:p>
  </w:endnote>
  <w:endnote w:type="continuationSeparator" w:id="0">
    <w:p w14:paraId="68DE8AF1" w14:textId="77777777" w:rsidR="00D80EE9" w:rsidRDefault="00D8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765327"/>
      <w:docPartObj>
        <w:docPartGallery w:val="Page Numbers (Bottom of Page)"/>
        <w:docPartUnique/>
      </w:docPartObj>
    </w:sdtPr>
    <w:sdtEndPr>
      <w:rPr>
        <w:noProof/>
      </w:rPr>
    </w:sdtEndPr>
    <w:sdtContent>
      <w:p w14:paraId="7D182D77" w14:textId="06AADE0E" w:rsidR="00D07C82" w:rsidRDefault="00D07C82" w:rsidP="00FC12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0F8667" w14:textId="77777777" w:rsidR="00330EFC" w:rsidRDefault="00330EF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B3EDD" w14:textId="77777777" w:rsidR="00D80EE9" w:rsidRDefault="00D80EE9">
      <w:r>
        <w:separator/>
      </w:r>
    </w:p>
  </w:footnote>
  <w:footnote w:type="continuationSeparator" w:id="0">
    <w:p w14:paraId="507B0D33" w14:textId="77777777" w:rsidR="00D80EE9" w:rsidRDefault="00D80EE9">
      <w:r>
        <w:continuationSeparator/>
      </w:r>
    </w:p>
  </w:footnote>
  <w:footnote w:id="1">
    <w:p w14:paraId="415327DB" w14:textId="0CEEA515" w:rsidR="00E12B1F" w:rsidRDefault="00E12B1F" w:rsidP="00E12B1F">
      <w:pPr>
        <w:pStyle w:val="FootnoteText"/>
        <w:ind w:firstLine="720"/>
      </w:pPr>
      <w:r>
        <w:rPr>
          <w:rStyle w:val="FootnoteReference"/>
        </w:rPr>
        <w:footnoteRef/>
      </w:r>
      <w:r>
        <w:t xml:space="preserve"> </w:t>
      </w:r>
      <w:r w:rsidRPr="00E12B1F">
        <w:rPr>
          <w:rFonts w:ascii="Arial" w:hAnsi="Arial" w:cs="Arial"/>
        </w:rPr>
        <w:t>The quote: “</w:t>
      </w:r>
      <w:r w:rsidRPr="00E12B1F">
        <w:rPr>
          <w:rFonts w:ascii="Arial" w:hAnsi="Arial" w:cs="Arial"/>
          <w:i/>
          <w:iCs/>
          <w:color w:val="202124"/>
          <w:shd w:val="clear" w:color="auto" w:fill="FFFFFF"/>
        </w:rPr>
        <w:t>Better to remain silent and be thought a fool than to speak and to remove all doubt</w:t>
      </w:r>
      <w:r>
        <w:rPr>
          <w:rFonts w:ascii="Arial" w:hAnsi="Arial" w:cs="Arial"/>
          <w:color w:val="202124"/>
          <w:shd w:val="clear" w:color="auto" w:fill="FFFFFF"/>
        </w:rPr>
        <w:t xml:space="preserve">” has been attributed to both Abraham Lincoln and Mark </w:t>
      </w:r>
      <w:r w:rsidRPr="00E12B1F">
        <w:rPr>
          <w:rFonts w:ascii="Arial" w:hAnsi="Arial" w:cs="Arial"/>
          <w:color w:val="202124"/>
          <w:shd w:val="clear" w:color="auto" w:fill="FFFFFF"/>
        </w:rPr>
        <w:t xml:space="preserve">Twain. </w:t>
      </w:r>
      <w:r>
        <w:rPr>
          <w:rFonts w:ascii="Arial" w:hAnsi="Arial" w:cs="Arial"/>
          <w:color w:val="202124"/>
          <w:shd w:val="clear" w:color="auto" w:fill="FFFFFF"/>
        </w:rPr>
        <w:t xml:space="preserve">It was most probably first used by </w:t>
      </w:r>
      <w:r w:rsidRPr="00E12B1F">
        <w:rPr>
          <w:rFonts w:ascii="Arial" w:hAnsi="Arial" w:cs="Arial"/>
          <w:color w:val="333333"/>
          <w:shd w:val="clear" w:color="auto" w:fill="FFFFFF"/>
        </w:rPr>
        <w:t>Maurice Switzer</w:t>
      </w:r>
      <w:r>
        <w:rPr>
          <w:rFonts w:ascii="Arial" w:hAnsi="Arial" w:cs="Arial"/>
          <w:color w:val="333333"/>
          <w:shd w:val="clear" w:color="auto" w:fill="FFFFFF"/>
        </w:rPr>
        <w:t xml:space="preserve"> in his book </w:t>
      </w:r>
      <w:r w:rsidRPr="00E12B1F">
        <w:rPr>
          <w:rFonts w:ascii="Arial" w:hAnsi="Arial" w:cs="Arial"/>
          <w:color w:val="333333"/>
          <w:shd w:val="clear" w:color="auto" w:fill="FFFFFF"/>
        </w:rPr>
        <w:t>“</w:t>
      </w:r>
      <w:r w:rsidRPr="00E12B1F">
        <w:rPr>
          <w:rFonts w:ascii="Arial" w:hAnsi="Arial" w:cs="Arial"/>
          <w:i/>
          <w:iCs/>
          <w:color w:val="333333"/>
          <w:shd w:val="clear" w:color="auto" w:fill="FFFFFF"/>
        </w:rPr>
        <w:t>Mrs. Goose, Her Book</w:t>
      </w:r>
      <w:r w:rsidRPr="00E12B1F">
        <w:rPr>
          <w:rFonts w:ascii="Arial" w:hAnsi="Arial" w:cs="Arial"/>
          <w:color w:val="333333"/>
          <w:shd w:val="clear" w:color="auto" w:fill="FFFFFF"/>
        </w:rPr>
        <w:t>”. The publication date was 1907 and the copyright notice was 1906.</w:t>
      </w:r>
      <w:r>
        <w:rPr>
          <w:color w:val="333333"/>
          <w:sz w:val="29"/>
          <w:szCs w:val="29"/>
          <w:shd w:val="clear" w:color="auto" w:fill="FFFFFF"/>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1C84"/>
    <w:multiLevelType w:val="multilevel"/>
    <w:tmpl w:val="507C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84D95"/>
    <w:multiLevelType w:val="multilevel"/>
    <w:tmpl w:val="4236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12878"/>
    <w:multiLevelType w:val="multilevel"/>
    <w:tmpl w:val="6842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F62C1C"/>
    <w:multiLevelType w:val="multilevel"/>
    <w:tmpl w:val="DDD2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D41033"/>
    <w:multiLevelType w:val="multilevel"/>
    <w:tmpl w:val="485A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580337">
    <w:abstractNumId w:val="1"/>
  </w:num>
  <w:num w:numId="2" w16cid:durableId="303316985">
    <w:abstractNumId w:val="2"/>
  </w:num>
  <w:num w:numId="3" w16cid:durableId="81220703">
    <w:abstractNumId w:val="4"/>
  </w:num>
  <w:num w:numId="4" w16cid:durableId="815755877">
    <w:abstractNumId w:val="0"/>
  </w:num>
  <w:num w:numId="5" w16cid:durableId="929849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61"/>
    <w:rsid w:val="00074267"/>
    <w:rsid w:val="00183F48"/>
    <w:rsid w:val="001D048D"/>
    <w:rsid w:val="003030C1"/>
    <w:rsid w:val="00330EFC"/>
    <w:rsid w:val="00446D21"/>
    <w:rsid w:val="00491E1C"/>
    <w:rsid w:val="004E1263"/>
    <w:rsid w:val="00527E4F"/>
    <w:rsid w:val="00572940"/>
    <w:rsid w:val="00587492"/>
    <w:rsid w:val="00795F71"/>
    <w:rsid w:val="008008DC"/>
    <w:rsid w:val="008200B2"/>
    <w:rsid w:val="008A001F"/>
    <w:rsid w:val="008C07A2"/>
    <w:rsid w:val="00A239BF"/>
    <w:rsid w:val="00AA2361"/>
    <w:rsid w:val="00AA24D4"/>
    <w:rsid w:val="00AD5B31"/>
    <w:rsid w:val="00BB5D23"/>
    <w:rsid w:val="00CA22E7"/>
    <w:rsid w:val="00CD155C"/>
    <w:rsid w:val="00D07C82"/>
    <w:rsid w:val="00D736F1"/>
    <w:rsid w:val="00D80EE9"/>
    <w:rsid w:val="00E12B1F"/>
    <w:rsid w:val="00E43F91"/>
    <w:rsid w:val="00F95DCC"/>
    <w:rsid w:val="00FC1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libronix-net/bible-reference" w:name="bible"/>
  <w:shapeDefaults>
    <o:shapedefaults v:ext="edit" spidmax="1026"/>
    <o:shapelayout v:ext="edit">
      <o:idmap v:ext="edit" data="1"/>
    </o:shapelayout>
  </w:shapeDefaults>
  <w:decimalSymbol w:val="."/>
  <w:listSeparator w:val=","/>
  <w14:docId w14:val="29D41440"/>
  <w14:defaultImageDpi w14:val="0"/>
  <w15:docId w15:val="{311A950D-FBF7-478A-B87B-35C12BA2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spacing w:before="240"/>
      <w:outlineLvl w:val="0"/>
    </w:pPr>
    <w:rPr>
      <w:rFonts w:ascii="Arial" w:hAnsi="Arial" w:cs="Arial"/>
      <w:b/>
      <w:bCs/>
      <w:sz w:val="24"/>
      <w:szCs w:val="24"/>
      <w:u w:val="single"/>
    </w:rPr>
  </w:style>
  <w:style w:type="paragraph" w:styleId="Heading2">
    <w:name w:val="heading 2"/>
    <w:basedOn w:val="Normal"/>
    <w:next w:val="Normal"/>
    <w:link w:val="Heading2Char"/>
    <w:uiPriority w:val="99"/>
    <w:qFormat/>
    <w:pPr>
      <w:spacing w:before="120"/>
      <w:outlineLvl w:val="1"/>
    </w:pPr>
    <w:rPr>
      <w:rFonts w:ascii="Arial" w:hAnsi="Arial" w:cs="Arial"/>
      <w:b/>
      <w:bCs/>
      <w:sz w:val="24"/>
      <w:szCs w:val="24"/>
    </w:rPr>
  </w:style>
  <w:style w:type="paragraph" w:styleId="Heading3">
    <w:name w:val="heading 3"/>
    <w:basedOn w:val="Normal"/>
    <w:next w:val="NormalIndent"/>
    <w:link w:val="Heading3Char"/>
    <w:uiPriority w:val="99"/>
    <w:qFormat/>
    <w:pPr>
      <w:ind w:left="3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paragraph" w:styleId="NormalIndent">
    <w:name w:val="Normal Indent"/>
    <w:basedOn w:val="Normal"/>
    <w:uiPriority w:val="99"/>
    <w:pPr>
      <w:ind w:left="720"/>
    </w:pPr>
  </w:style>
  <w:style w:type="character" w:styleId="Emphasis">
    <w:name w:val="Emphasis"/>
    <w:basedOn w:val="DefaultParagraphFont"/>
    <w:uiPriority w:val="20"/>
    <w:qFormat/>
    <w:rsid w:val="00572940"/>
    <w:rPr>
      <w:i/>
    </w:rPr>
  </w:style>
  <w:style w:type="paragraph" w:customStyle="1" w:styleId="bodytext">
    <w:name w:val="bodytext"/>
    <w:basedOn w:val="Normal"/>
    <w:rsid w:val="00795F71"/>
    <w:pPr>
      <w:spacing w:before="100" w:beforeAutospacing="1" w:after="100" w:afterAutospacing="1"/>
    </w:pPr>
    <w:rPr>
      <w:sz w:val="24"/>
      <w:szCs w:val="24"/>
    </w:rPr>
  </w:style>
  <w:style w:type="character" w:styleId="Hyperlink">
    <w:name w:val="Hyperlink"/>
    <w:uiPriority w:val="99"/>
    <w:semiHidden/>
    <w:unhideWhenUsed/>
    <w:rsid w:val="00795F71"/>
    <w:rPr>
      <w:color w:val="0000FF"/>
      <w:u w:val="single"/>
    </w:rPr>
  </w:style>
  <w:style w:type="paragraph" w:styleId="FootnoteText">
    <w:name w:val="footnote text"/>
    <w:basedOn w:val="Normal"/>
    <w:link w:val="FootnoteTextChar"/>
    <w:uiPriority w:val="99"/>
    <w:semiHidden/>
    <w:unhideWhenUsed/>
    <w:rsid w:val="00E12B1F"/>
  </w:style>
  <w:style w:type="character" w:customStyle="1" w:styleId="FootnoteTextChar">
    <w:name w:val="Footnote Text Char"/>
    <w:basedOn w:val="DefaultParagraphFont"/>
    <w:link w:val="FootnoteText"/>
    <w:uiPriority w:val="99"/>
    <w:semiHidden/>
    <w:rsid w:val="00E12B1F"/>
    <w:rPr>
      <w:sz w:val="20"/>
      <w:szCs w:val="20"/>
    </w:rPr>
  </w:style>
  <w:style w:type="character" w:styleId="FootnoteReference">
    <w:name w:val="footnote reference"/>
    <w:basedOn w:val="DefaultParagraphFont"/>
    <w:uiPriority w:val="99"/>
    <w:semiHidden/>
    <w:unhideWhenUsed/>
    <w:rsid w:val="00E12B1F"/>
    <w:rPr>
      <w:vertAlign w:val="superscript"/>
    </w:rPr>
  </w:style>
  <w:style w:type="paragraph" w:styleId="Header">
    <w:name w:val="header"/>
    <w:basedOn w:val="Normal"/>
    <w:link w:val="HeaderChar"/>
    <w:uiPriority w:val="99"/>
    <w:unhideWhenUsed/>
    <w:rsid w:val="00E12B1F"/>
    <w:pPr>
      <w:tabs>
        <w:tab w:val="center" w:pos="4680"/>
        <w:tab w:val="right" w:pos="9360"/>
      </w:tabs>
    </w:pPr>
  </w:style>
  <w:style w:type="character" w:customStyle="1" w:styleId="HeaderChar">
    <w:name w:val="Header Char"/>
    <w:basedOn w:val="DefaultParagraphFont"/>
    <w:link w:val="Header"/>
    <w:uiPriority w:val="99"/>
    <w:rsid w:val="00E12B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93794">
      <w:bodyDiv w:val="1"/>
      <w:marLeft w:val="0"/>
      <w:marRight w:val="0"/>
      <w:marTop w:val="0"/>
      <w:marBottom w:val="0"/>
      <w:divBdr>
        <w:top w:val="none" w:sz="0" w:space="0" w:color="auto"/>
        <w:left w:val="none" w:sz="0" w:space="0" w:color="auto"/>
        <w:bottom w:val="none" w:sz="0" w:space="0" w:color="auto"/>
        <w:right w:val="none" w:sz="0" w:space="0" w:color="auto"/>
      </w:divBdr>
    </w:div>
    <w:div w:id="455947247">
      <w:bodyDiv w:val="1"/>
      <w:marLeft w:val="0"/>
      <w:marRight w:val="0"/>
      <w:marTop w:val="0"/>
      <w:marBottom w:val="0"/>
      <w:divBdr>
        <w:top w:val="none" w:sz="0" w:space="0" w:color="auto"/>
        <w:left w:val="none" w:sz="0" w:space="0" w:color="auto"/>
        <w:bottom w:val="none" w:sz="0" w:space="0" w:color="auto"/>
        <w:right w:val="none" w:sz="0" w:space="0" w:color="auto"/>
      </w:divBdr>
    </w:div>
    <w:div w:id="631789867">
      <w:bodyDiv w:val="1"/>
      <w:marLeft w:val="0"/>
      <w:marRight w:val="0"/>
      <w:marTop w:val="0"/>
      <w:marBottom w:val="0"/>
      <w:divBdr>
        <w:top w:val="none" w:sz="0" w:space="0" w:color="auto"/>
        <w:left w:val="none" w:sz="0" w:space="0" w:color="auto"/>
        <w:bottom w:val="none" w:sz="0" w:space="0" w:color="auto"/>
        <w:right w:val="none" w:sz="0" w:space="0" w:color="auto"/>
      </w:divBdr>
    </w:div>
    <w:div w:id="1410421981">
      <w:bodyDiv w:val="1"/>
      <w:marLeft w:val="0"/>
      <w:marRight w:val="0"/>
      <w:marTop w:val="0"/>
      <w:marBottom w:val="0"/>
      <w:divBdr>
        <w:top w:val="none" w:sz="0" w:space="0" w:color="auto"/>
        <w:left w:val="none" w:sz="0" w:space="0" w:color="auto"/>
        <w:bottom w:val="none" w:sz="0" w:space="0" w:color="auto"/>
        <w:right w:val="none" w:sz="0" w:space="0" w:color="auto"/>
      </w:divBdr>
    </w:div>
    <w:div w:id="1598561414">
      <w:bodyDiv w:val="1"/>
      <w:marLeft w:val="0"/>
      <w:marRight w:val="0"/>
      <w:marTop w:val="0"/>
      <w:marBottom w:val="0"/>
      <w:divBdr>
        <w:top w:val="none" w:sz="0" w:space="0" w:color="auto"/>
        <w:left w:val="none" w:sz="0" w:space="0" w:color="auto"/>
        <w:bottom w:val="none" w:sz="0" w:space="0" w:color="auto"/>
        <w:right w:val="none" w:sz="0" w:space="0" w:color="auto"/>
      </w:divBdr>
    </w:div>
    <w:div w:id="202685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0BE55-A8CA-4D92-AFFE-9E0D9DE3B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Five Types of Fools</vt:lpstr>
    </vt:vector>
  </TitlesOfParts>
  <Company>Louisiana State University</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Five Types of Fools</dc:title>
  <dc:creator>John Alberty</dc:creator>
  <cp:lastModifiedBy>BBC BBC</cp:lastModifiedBy>
  <cp:revision>4</cp:revision>
  <cp:lastPrinted>1996-08-31T11:47:00Z</cp:lastPrinted>
  <dcterms:created xsi:type="dcterms:W3CDTF">2022-10-30T00:25:00Z</dcterms:created>
  <dcterms:modified xsi:type="dcterms:W3CDTF">2022-10-31T12:29:00Z</dcterms:modified>
</cp:coreProperties>
</file>